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58F84" w14:textId="71CE9F4C" w:rsidR="002C5C24" w:rsidRPr="00E14E6C" w:rsidRDefault="00C84224" w:rsidP="00053956">
      <w:pPr>
        <w:pStyle w:val="PlainText"/>
        <w:jc w:val="center"/>
        <w:rPr>
          <w:rFonts w:ascii="Times New Roman" w:hAnsi="Times New Roman"/>
          <w:b/>
          <w:sz w:val="24"/>
          <w:szCs w:val="24"/>
        </w:rPr>
      </w:pPr>
      <w:bookmarkStart w:id="0" w:name="_GoBack"/>
      <w:bookmarkEnd w:id="0"/>
      <w:r>
        <w:rPr>
          <w:rFonts w:ascii="Times New Roman" w:hAnsi="Times New Roman"/>
          <w:b/>
          <w:sz w:val="24"/>
          <w:szCs w:val="24"/>
        </w:rPr>
        <w:t>October 15</w:t>
      </w:r>
      <w:r w:rsidR="00B47A48">
        <w:rPr>
          <w:rFonts w:ascii="Times New Roman" w:hAnsi="Times New Roman"/>
          <w:b/>
          <w:sz w:val="24"/>
          <w:szCs w:val="24"/>
        </w:rPr>
        <w:t>, 2015</w:t>
      </w:r>
    </w:p>
    <w:p w14:paraId="2CFF7DF1" w14:textId="77777777" w:rsidR="002C5C24" w:rsidRPr="00E14E6C" w:rsidRDefault="002C5C24" w:rsidP="00053956">
      <w:pPr>
        <w:pStyle w:val="PlainText"/>
        <w:jc w:val="center"/>
        <w:rPr>
          <w:rFonts w:ascii="Times New Roman" w:hAnsi="Times New Roman"/>
          <w:sz w:val="24"/>
          <w:szCs w:val="24"/>
        </w:rPr>
      </w:pPr>
    </w:p>
    <w:p w14:paraId="608F48DC" w14:textId="77777777" w:rsidR="003473FB" w:rsidRPr="00E14E6C" w:rsidRDefault="008F7116" w:rsidP="006955F0">
      <w:pPr>
        <w:pStyle w:val="Heading1"/>
      </w:pPr>
      <w:r w:rsidRPr="00E14E6C">
        <w:t xml:space="preserve">Agencies in </w:t>
      </w:r>
      <w:r w:rsidR="005E5CFC" w:rsidRPr="00E14E6C">
        <w:t>Attendance</w:t>
      </w:r>
      <w:r w:rsidR="006E6390" w:rsidRPr="00E14E6C">
        <w:t xml:space="preserve"> (list of attendees is attached)</w:t>
      </w:r>
      <w:r w:rsidR="003473FB" w:rsidRPr="00E14E6C">
        <w:t>:</w:t>
      </w:r>
    </w:p>
    <w:p w14:paraId="283B76FC" w14:textId="038C79D1" w:rsidR="006A1FF2" w:rsidRDefault="006A1FF2" w:rsidP="004746E4">
      <w:pPr>
        <w:pStyle w:val="ListBullet"/>
        <w:numPr>
          <w:ilvl w:val="0"/>
          <w:numId w:val="22"/>
        </w:numPr>
      </w:pPr>
      <w:r w:rsidRPr="00E14E6C">
        <w:t>F</w:t>
      </w:r>
      <w:r>
        <w:t>ederal Energy Regulatory Commission (F</w:t>
      </w:r>
      <w:r w:rsidRPr="00E14E6C">
        <w:t>ERC</w:t>
      </w:r>
      <w:r>
        <w:t>)</w:t>
      </w:r>
    </w:p>
    <w:p w14:paraId="6AA90B27" w14:textId="406CDE8E" w:rsidR="006A1FF2" w:rsidRPr="00E14E6C" w:rsidRDefault="006A1FF2" w:rsidP="004746E4">
      <w:pPr>
        <w:pStyle w:val="ListBullet"/>
        <w:numPr>
          <w:ilvl w:val="1"/>
          <w:numId w:val="22"/>
        </w:numPr>
      </w:pPr>
      <w:r>
        <w:t>Cardno (FERC</w:t>
      </w:r>
      <w:r w:rsidR="004D67A9">
        <w:t xml:space="preserve"> 3</w:t>
      </w:r>
      <w:r w:rsidR="004D67A9" w:rsidRPr="004D67A9">
        <w:rPr>
          <w:vertAlign w:val="superscript"/>
        </w:rPr>
        <w:t>rd</w:t>
      </w:r>
      <w:r w:rsidR="004D67A9">
        <w:t xml:space="preserve"> Party Contractor</w:t>
      </w:r>
      <w:r>
        <w:t>)</w:t>
      </w:r>
    </w:p>
    <w:p w14:paraId="23624AC8" w14:textId="0CDB9DDF" w:rsidR="00127D4C" w:rsidRDefault="00127D4C" w:rsidP="004746E4">
      <w:pPr>
        <w:pStyle w:val="ListBullet"/>
        <w:numPr>
          <w:ilvl w:val="0"/>
          <w:numId w:val="22"/>
        </w:numPr>
      </w:pPr>
      <w:r>
        <w:t>U.S. Army Corps of Engineers (USACE)</w:t>
      </w:r>
    </w:p>
    <w:p w14:paraId="15B1FADB" w14:textId="77777777" w:rsidR="008F7116" w:rsidRDefault="005E5CFC" w:rsidP="004746E4">
      <w:pPr>
        <w:pStyle w:val="ListBullet"/>
        <w:numPr>
          <w:ilvl w:val="0"/>
          <w:numId w:val="22"/>
        </w:numPr>
      </w:pPr>
      <w:r w:rsidRPr="00E14E6C">
        <w:t>U.S. Environmental Protection Agency (USEPA)</w:t>
      </w:r>
    </w:p>
    <w:p w14:paraId="604424DD" w14:textId="31471C9C" w:rsidR="00127D4C" w:rsidRDefault="00127D4C" w:rsidP="004746E4">
      <w:pPr>
        <w:pStyle w:val="ListBullet"/>
        <w:numPr>
          <w:ilvl w:val="0"/>
          <w:numId w:val="22"/>
        </w:numPr>
      </w:pPr>
      <w:r>
        <w:t>U.S. Fish and Wildlife Service (USFWS)</w:t>
      </w:r>
    </w:p>
    <w:p w14:paraId="511CC698" w14:textId="77777777" w:rsidR="008E7935" w:rsidRPr="0031644E" w:rsidRDefault="008E7935" w:rsidP="004746E4">
      <w:pPr>
        <w:pStyle w:val="ListBullet"/>
        <w:numPr>
          <w:ilvl w:val="0"/>
          <w:numId w:val="22"/>
        </w:numPr>
      </w:pPr>
      <w:r w:rsidRPr="00E14E6C">
        <w:t xml:space="preserve">NY State </w:t>
      </w:r>
      <w:r w:rsidRPr="0031644E">
        <w:t>Department of Environmental Conservation (NYSDEC)</w:t>
      </w:r>
    </w:p>
    <w:p w14:paraId="7DD58A6E" w14:textId="133854FA" w:rsidR="00054063" w:rsidRPr="0031644E" w:rsidRDefault="00054063" w:rsidP="004746E4">
      <w:pPr>
        <w:pStyle w:val="ListBullet"/>
        <w:numPr>
          <w:ilvl w:val="0"/>
          <w:numId w:val="22"/>
        </w:numPr>
      </w:pPr>
      <w:r>
        <w:t>NY Department of Transportation</w:t>
      </w:r>
      <w:r w:rsidR="008817DA">
        <w:t xml:space="preserve"> (NYDOT)</w:t>
      </w:r>
    </w:p>
    <w:p w14:paraId="29E9D0E4" w14:textId="47DA5B58" w:rsidR="0095775E" w:rsidRDefault="0095775E" w:rsidP="004746E4">
      <w:pPr>
        <w:pStyle w:val="ListBullet"/>
        <w:numPr>
          <w:ilvl w:val="0"/>
          <w:numId w:val="22"/>
        </w:numPr>
      </w:pPr>
      <w:r>
        <w:t>MA Attorney General’s Office</w:t>
      </w:r>
    </w:p>
    <w:p w14:paraId="2783A330" w14:textId="70344E46" w:rsidR="0040679A" w:rsidRDefault="0040679A" w:rsidP="004746E4">
      <w:pPr>
        <w:pStyle w:val="ListBullet"/>
        <w:numPr>
          <w:ilvl w:val="0"/>
          <w:numId w:val="22"/>
        </w:numPr>
      </w:pPr>
      <w:r>
        <w:t>MA Office of Energy and Environmental Affairs (EEA)  – MA Environmental Policy Act (MEPA) Office</w:t>
      </w:r>
    </w:p>
    <w:p w14:paraId="5DAF41E9" w14:textId="60EFE71F" w:rsidR="00B44077" w:rsidRDefault="00B44077" w:rsidP="004746E4">
      <w:pPr>
        <w:pStyle w:val="ListBullet"/>
        <w:numPr>
          <w:ilvl w:val="0"/>
          <w:numId w:val="22"/>
        </w:numPr>
      </w:pPr>
      <w:r>
        <w:t>MA Department of Conservation and Recreation</w:t>
      </w:r>
      <w:r w:rsidR="00B946C1">
        <w:t xml:space="preserve"> (MA DCR)</w:t>
      </w:r>
    </w:p>
    <w:p w14:paraId="6B57FB34" w14:textId="6E828539" w:rsidR="00054063" w:rsidRDefault="00054063" w:rsidP="004746E4">
      <w:pPr>
        <w:pStyle w:val="ListBullet"/>
        <w:numPr>
          <w:ilvl w:val="0"/>
          <w:numId w:val="22"/>
        </w:numPr>
      </w:pPr>
      <w:r>
        <w:t xml:space="preserve">MA </w:t>
      </w:r>
      <w:r w:rsidR="00B44077">
        <w:t xml:space="preserve">Department of </w:t>
      </w:r>
      <w:r>
        <w:t>Environmental Protection</w:t>
      </w:r>
      <w:r w:rsidR="00B946C1">
        <w:t xml:space="preserve"> (MA DEP)</w:t>
      </w:r>
    </w:p>
    <w:p w14:paraId="30FEDB17" w14:textId="60083F39" w:rsidR="0040679A" w:rsidRDefault="0040679A" w:rsidP="004746E4">
      <w:pPr>
        <w:pStyle w:val="ListBullet"/>
        <w:numPr>
          <w:ilvl w:val="0"/>
          <w:numId w:val="22"/>
        </w:numPr>
      </w:pPr>
      <w:r>
        <w:t>MA Department of Fish and Game (MA DFG)</w:t>
      </w:r>
    </w:p>
    <w:p w14:paraId="00E67D34" w14:textId="7D86C9B4" w:rsidR="00B44077" w:rsidRDefault="00B44077" w:rsidP="004746E4">
      <w:pPr>
        <w:pStyle w:val="ListBullet"/>
        <w:numPr>
          <w:ilvl w:val="0"/>
          <w:numId w:val="22"/>
        </w:numPr>
      </w:pPr>
      <w:r>
        <w:t xml:space="preserve">MA </w:t>
      </w:r>
      <w:r w:rsidR="00DE095A">
        <w:t xml:space="preserve">Department of Public Utilities </w:t>
      </w:r>
      <w:r w:rsidR="00B946C1">
        <w:t>S</w:t>
      </w:r>
      <w:r>
        <w:t>iting Board</w:t>
      </w:r>
      <w:r w:rsidR="00DE095A">
        <w:t xml:space="preserve"> (MA DPU)</w:t>
      </w:r>
    </w:p>
    <w:p w14:paraId="5CBC1226" w14:textId="1F2213B4" w:rsidR="00B44077" w:rsidRDefault="00B44077" w:rsidP="004746E4">
      <w:pPr>
        <w:pStyle w:val="ListBullet"/>
        <w:numPr>
          <w:ilvl w:val="0"/>
          <w:numId w:val="22"/>
        </w:numPr>
      </w:pPr>
      <w:r>
        <w:t xml:space="preserve">NH Department of Environmental Services (NH DES) </w:t>
      </w:r>
    </w:p>
    <w:p w14:paraId="38AD5931" w14:textId="4FAA8FBD" w:rsidR="0095775E" w:rsidRPr="0031644E" w:rsidRDefault="00B44077" w:rsidP="004746E4">
      <w:pPr>
        <w:pStyle w:val="ListBullet"/>
        <w:numPr>
          <w:ilvl w:val="0"/>
          <w:numId w:val="22"/>
        </w:numPr>
      </w:pPr>
      <w:r>
        <w:t xml:space="preserve">NH </w:t>
      </w:r>
      <w:r w:rsidR="0040679A">
        <w:t>Department of Fish and Game (NH DFG</w:t>
      </w:r>
      <w:r>
        <w:t>)</w:t>
      </w:r>
    </w:p>
    <w:p w14:paraId="22DEED94" w14:textId="77777777" w:rsidR="004A418B" w:rsidRDefault="004A418B" w:rsidP="004746E4">
      <w:pPr>
        <w:pStyle w:val="ListBullet"/>
        <w:numPr>
          <w:ilvl w:val="0"/>
          <w:numId w:val="22"/>
        </w:numPr>
      </w:pPr>
      <w:r>
        <w:t>Berkshire Regional Planning Commission</w:t>
      </w:r>
    </w:p>
    <w:p w14:paraId="0059E336" w14:textId="156ED794" w:rsidR="00F40E12" w:rsidRDefault="0040679A" w:rsidP="004746E4">
      <w:pPr>
        <w:pStyle w:val="ListBullet"/>
        <w:numPr>
          <w:ilvl w:val="0"/>
          <w:numId w:val="22"/>
        </w:numPr>
      </w:pPr>
      <w:r>
        <w:t>Southwest Region</w:t>
      </w:r>
      <w:r w:rsidR="00F40E12">
        <w:t xml:space="preserve"> Planning Commission</w:t>
      </w:r>
    </w:p>
    <w:p w14:paraId="5F8E965D" w14:textId="7C2B4885" w:rsidR="00054063" w:rsidRDefault="00054063" w:rsidP="004746E4">
      <w:pPr>
        <w:pStyle w:val="ListBullet"/>
        <w:numPr>
          <w:ilvl w:val="0"/>
          <w:numId w:val="22"/>
        </w:numPr>
      </w:pPr>
      <w:r>
        <w:t>Franklin Regional Council of Governments</w:t>
      </w:r>
    </w:p>
    <w:p w14:paraId="08754583" w14:textId="0B29CDDA" w:rsidR="00B44077" w:rsidRDefault="00B44077" w:rsidP="004746E4">
      <w:pPr>
        <w:pStyle w:val="ListBullet"/>
        <w:numPr>
          <w:ilvl w:val="0"/>
          <w:numId w:val="22"/>
        </w:numPr>
      </w:pPr>
      <w:r>
        <w:t xml:space="preserve">Nashua Regional Planning </w:t>
      </w:r>
      <w:r w:rsidR="00B946C1">
        <w:t>Commission</w:t>
      </w:r>
    </w:p>
    <w:p w14:paraId="24510037" w14:textId="77777777" w:rsidR="00054063" w:rsidRDefault="00054063" w:rsidP="004746E4">
      <w:pPr>
        <w:pStyle w:val="ListBullet"/>
        <w:numPr>
          <w:ilvl w:val="0"/>
          <w:numId w:val="22"/>
        </w:numPr>
      </w:pPr>
      <w:r>
        <w:t>Northern Middlesex</w:t>
      </w:r>
      <w:r w:rsidRPr="00C070A1">
        <w:t xml:space="preserve"> Council of Governments</w:t>
      </w:r>
    </w:p>
    <w:p w14:paraId="0321CEC7" w14:textId="3AAA1C46" w:rsidR="007B6D8D" w:rsidRPr="00E14E6C" w:rsidRDefault="007B6D8D" w:rsidP="004746E4">
      <w:pPr>
        <w:pStyle w:val="ListBullet"/>
        <w:numPr>
          <w:ilvl w:val="0"/>
          <w:numId w:val="22"/>
        </w:numPr>
      </w:pPr>
      <w:r w:rsidRPr="00772FD4">
        <w:t>Tennessee Gas</w:t>
      </w:r>
      <w:r w:rsidR="004E48BB" w:rsidRPr="00772FD4">
        <w:t xml:space="preserve"> Pipeline (Tennessee</w:t>
      </w:r>
      <w:r w:rsidR="004E48BB">
        <w:t xml:space="preserve"> Gas)</w:t>
      </w:r>
    </w:p>
    <w:p w14:paraId="2DF737F1" w14:textId="384336B5" w:rsidR="00EA1BF4" w:rsidRDefault="00EA1BF4" w:rsidP="004746E4">
      <w:pPr>
        <w:pStyle w:val="ListBullet"/>
        <w:numPr>
          <w:ilvl w:val="1"/>
          <w:numId w:val="22"/>
        </w:numPr>
      </w:pPr>
      <w:r w:rsidRPr="00E14E6C">
        <w:t>Hatch Mott</w:t>
      </w:r>
      <w:r w:rsidR="00847B61">
        <w:t xml:space="preserve"> (</w:t>
      </w:r>
      <w:r w:rsidR="002312EE">
        <w:t>Contractor for Tennessee Gas</w:t>
      </w:r>
      <w:r w:rsidR="00847B61">
        <w:t>)</w:t>
      </w:r>
    </w:p>
    <w:p w14:paraId="4A57DB76" w14:textId="7C35984A" w:rsidR="00797E06" w:rsidRDefault="00DE095A" w:rsidP="004746E4">
      <w:pPr>
        <w:pStyle w:val="ListBullet"/>
        <w:numPr>
          <w:ilvl w:val="1"/>
          <w:numId w:val="22"/>
        </w:numPr>
      </w:pPr>
      <w:r>
        <w:t>AECOM (Contractor for Tennessee Gas)</w:t>
      </w:r>
    </w:p>
    <w:p w14:paraId="4687F633" w14:textId="77777777" w:rsidR="00D45512" w:rsidRPr="00E14E6C" w:rsidRDefault="00D45512" w:rsidP="006955F0">
      <w:pPr>
        <w:pStyle w:val="Heading1"/>
      </w:pPr>
      <w:r w:rsidRPr="00E14E6C">
        <w:t>Meeting Summary</w:t>
      </w:r>
    </w:p>
    <w:p w14:paraId="57D31726" w14:textId="1A14C068" w:rsidR="0087049B" w:rsidRDefault="00D45512" w:rsidP="00E256DB">
      <w:pPr>
        <w:pStyle w:val="BodyText"/>
      </w:pPr>
      <w:r w:rsidRPr="00E14E6C">
        <w:t>Th</w:t>
      </w:r>
      <w:r w:rsidR="00172905" w:rsidRPr="00E14E6C">
        <w:t>e</w:t>
      </w:r>
      <w:r w:rsidRPr="00E14E6C">
        <w:t xml:space="preserve"> conference call was </w:t>
      </w:r>
      <w:r w:rsidR="003C7154" w:rsidRPr="00E14E6C">
        <w:t xml:space="preserve">conducted to review the general </w:t>
      </w:r>
      <w:r w:rsidR="00C10DB1" w:rsidRPr="00E14E6C">
        <w:t xml:space="preserve">status </w:t>
      </w:r>
      <w:r w:rsidR="001F7E66">
        <w:t xml:space="preserve">of the </w:t>
      </w:r>
      <w:r w:rsidR="00132427" w:rsidRPr="00E14E6C">
        <w:t>Northeast Energy Direct (NED) Project</w:t>
      </w:r>
      <w:r w:rsidR="00132427">
        <w:t>, including the Project’s</w:t>
      </w:r>
      <w:r w:rsidR="00C10DB1" w:rsidRPr="00E14E6C">
        <w:t xml:space="preserve"> </w:t>
      </w:r>
      <w:r w:rsidR="003C7154" w:rsidRPr="00E14E6C">
        <w:t>schedule, field survey</w:t>
      </w:r>
      <w:r w:rsidR="00C10DB1" w:rsidRPr="00E14E6C">
        <w:t>s</w:t>
      </w:r>
      <w:r w:rsidR="003C7154" w:rsidRPr="00E14E6C">
        <w:t xml:space="preserve">, </w:t>
      </w:r>
      <w:r w:rsidR="00EA1BF4" w:rsidRPr="00E14E6C">
        <w:t xml:space="preserve">landowner coordination, </w:t>
      </w:r>
      <w:r w:rsidR="003C7154" w:rsidRPr="00E14E6C">
        <w:t>and the National Environmental Policy Act (NEPA) process</w:t>
      </w:r>
      <w:r w:rsidRPr="00E14E6C">
        <w:t>.</w:t>
      </w:r>
      <w:r w:rsidR="00172905" w:rsidRPr="00E14E6C">
        <w:t xml:space="preserve">  Topics discussed included:</w:t>
      </w:r>
    </w:p>
    <w:p w14:paraId="48DDE577" w14:textId="5B1C45BA" w:rsidR="00240280" w:rsidRPr="004746E4" w:rsidRDefault="00B44077" w:rsidP="004746E4">
      <w:pPr>
        <w:pStyle w:val="ListBullet"/>
      </w:pPr>
      <w:r>
        <w:t>Status</w:t>
      </w:r>
    </w:p>
    <w:p w14:paraId="6367BD7B" w14:textId="1B3D216F" w:rsidR="004746E4" w:rsidRDefault="0090028B" w:rsidP="00B44077">
      <w:pPr>
        <w:pStyle w:val="ListBullet2"/>
      </w:pPr>
      <w:r>
        <w:t xml:space="preserve">Final </w:t>
      </w:r>
      <w:r w:rsidR="008817DA">
        <w:t xml:space="preserve">FERC </w:t>
      </w:r>
      <w:r>
        <w:t>s</w:t>
      </w:r>
      <w:r w:rsidR="004746E4" w:rsidRPr="004746E4">
        <w:t xml:space="preserve">coping meeting </w:t>
      </w:r>
      <w:r w:rsidR="004829C0">
        <w:t>held</w:t>
      </w:r>
      <w:r w:rsidR="004746E4" w:rsidRPr="004746E4">
        <w:t xml:space="preserve"> in Rindge, NH </w:t>
      </w:r>
      <w:r>
        <w:t xml:space="preserve">at Franklin Pierce University Field House </w:t>
      </w:r>
      <w:r w:rsidR="008817DA">
        <w:t>on</w:t>
      </w:r>
      <w:r w:rsidR="004746E4" w:rsidRPr="004746E4">
        <w:t xml:space="preserve"> </w:t>
      </w:r>
      <w:r>
        <w:t>Sept</w:t>
      </w:r>
      <w:r w:rsidR="00153234">
        <w:t>ember</w:t>
      </w:r>
      <w:r>
        <w:t xml:space="preserve"> 29, 20</w:t>
      </w:r>
      <w:r w:rsidR="004746E4" w:rsidRPr="004746E4">
        <w:t>15</w:t>
      </w:r>
    </w:p>
    <w:p w14:paraId="2245CD48" w14:textId="77777777" w:rsidR="003C43F5" w:rsidRDefault="004829C0" w:rsidP="003C43F5">
      <w:pPr>
        <w:pStyle w:val="ListBullet3"/>
        <w:numPr>
          <w:ilvl w:val="0"/>
          <w:numId w:val="0"/>
        </w:numPr>
        <w:ind w:left="1800"/>
      </w:pPr>
      <w:r>
        <w:t xml:space="preserve">FERC also attended meetings with </w:t>
      </w:r>
      <w:r w:rsidR="000D2E75">
        <w:t xml:space="preserve">NYDOT, </w:t>
      </w:r>
      <w:r>
        <w:t xml:space="preserve">the town of New Ipswich, NH, the Southwest Region Planning Commission, and the Berkshire Regional Planning Commission. </w:t>
      </w:r>
    </w:p>
    <w:p w14:paraId="61695DF1" w14:textId="6AE0F7C1" w:rsidR="003C43F5" w:rsidRDefault="003C43F5" w:rsidP="003C43F5">
      <w:pPr>
        <w:pStyle w:val="ListBullet3"/>
        <w:numPr>
          <w:ilvl w:val="0"/>
          <w:numId w:val="0"/>
        </w:numPr>
        <w:ind w:left="1800"/>
      </w:pPr>
      <w:r>
        <w:lastRenderedPageBreak/>
        <w:t xml:space="preserve">FERC attended a meeting with the Tribes and Tennessee Gas on October 9, 2015 to discuss cultural resources surveys and additional tribal monitors. </w:t>
      </w:r>
    </w:p>
    <w:p w14:paraId="34F7BAB8" w14:textId="6E47DEF9" w:rsidR="0090028B" w:rsidRPr="004746E4" w:rsidRDefault="0090028B" w:rsidP="00B44077">
      <w:pPr>
        <w:pStyle w:val="ListBullet2"/>
      </w:pPr>
      <w:r>
        <w:t xml:space="preserve">FERC </w:t>
      </w:r>
      <w:r w:rsidR="004829C0">
        <w:t>conducted</w:t>
      </w:r>
      <w:r>
        <w:t xml:space="preserve"> site visits </w:t>
      </w:r>
      <w:r w:rsidR="00576049">
        <w:t xml:space="preserve">to </w:t>
      </w:r>
      <w:r w:rsidR="000D2E75">
        <w:t xml:space="preserve">several </w:t>
      </w:r>
      <w:r w:rsidR="00576049">
        <w:t xml:space="preserve">locations along the proposed route, compressor station sites, and alternative routes </w:t>
      </w:r>
      <w:r w:rsidR="004829C0">
        <w:t xml:space="preserve">the </w:t>
      </w:r>
      <w:r w:rsidR="00576049">
        <w:t>week of September 28, 2015</w:t>
      </w:r>
      <w:r>
        <w:t xml:space="preserve">. </w:t>
      </w:r>
    </w:p>
    <w:p w14:paraId="38506FAD" w14:textId="00D914E5" w:rsidR="00576049" w:rsidRDefault="00576049" w:rsidP="00B44077">
      <w:pPr>
        <w:pStyle w:val="ListBullet2"/>
      </w:pPr>
      <w:r>
        <w:t xml:space="preserve">Data request sent to Tennessee Gas on October 8, 2015. </w:t>
      </w:r>
    </w:p>
    <w:p w14:paraId="72A6BDF7" w14:textId="2812D2E5" w:rsidR="004746E4" w:rsidRDefault="008817DA" w:rsidP="00B44077">
      <w:pPr>
        <w:pStyle w:val="ListBullet2"/>
      </w:pPr>
      <w:r>
        <w:t>Formal scoping comment p</w:t>
      </w:r>
      <w:r w:rsidR="004746E4" w:rsidRPr="004746E4">
        <w:t xml:space="preserve">eriod </w:t>
      </w:r>
      <w:r w:rsidR="00576049">
        <w:t>closes</w:t>
      </w:r>
      <w:r w:rsidR="004746E4" w:rsidRPr="004746E4">
        <w:t xml:space="preserve"> October 16, 2015</w:t>
      </w:r>
      <w:r w:rsidR="00D97A6F">
        <w:t xml:space="preserve">. Tennessee Gas must respond to all comments received </w:t>
      </w:r>
      <w:r>
        <w:t xml:space="preserve">during the comment period </w:t>
      </w:r>
      <w:r w:rsidR="00D97A6F">
        <w:t xml:space="preserve">by this date. Any comments received afterwards from agencies will be addressed by FERC, or directed to Tennessee Gas for a response. </w:t>
      </w:r>
    </w:p>
    <w:p w14:paraId="65567762" w14:textId="1847F1D9" w:rsidR="00B44077" w:rsidRDefault="00B44077" w:rsidP="00B44077">
      <w:pPr>
        <w:pStyle w:val="ListBullet2"/>
      </w:pPr>
      <w:r>
        <w:t xml:space="preserve">FERC </w:t>
      </w:r>
      <w:r w:rsidR="00576049">
        <w:t>is in the process of analyzing data filed by Tennessee, specifically related to the alternatives</w:t>
      </w:r>
      <w:r>
        <w:t>.</w:t>
      </w:r>
      <w:r w:rsidR="00576049">
        <w:t xml:space="preserve"> Additional site visits may be scheduled before winter this year. </w:t>
      </w:r>
    </w:p>
    <w:p w14:paraId="575FA9BE" w14:textId="62A8D39B" w:rsidR="00B44077" w:rsidRDefault="00E13072" w:rsidP="00B44077">
      <w:pPr>
        <w:pStyle w:val="ListBullet2"/>
      </w:pPr>
      <w:r>
        <w:t xml:space="preserve">Tennessee Gas planning to submit </w:t>
      </w:r>
      <w:r w:rsidR="008817DA">
        <w:t>the a</w:t>
      </w:r>
      <w:r>
        <w:t xml:space="preserve">pplication to FERC on </w:t>
      </w:r>
      <w:r w:rsidR="00576049">
        <w:t>November 20</w:t>
      </w:r>
      <w:r w:rsidR="00B44077">
        <w:t>, 2015.</w:t>
      </w:r>
      <w:r w:rsidR="000D2E75">
        <w:t xml:space="preserve"> They are looking at additional information related to route changes suggested by towns and information regarding additional pipeline in PA.  </w:t>
      </w:r>
    </w:p>
    <w:p w14:paraId="4920634D" w14:textId="65EDA34A" w:rsidR="00957813" w:rsidRDefault="00957813" w:rsidP="00B44077">
      <w:pPr>
        <w:pStyle w:val="ListBullet2"/>
      </w:pPr>
      <w:r>
        <w:t xml:space="preserve">Comments from the public and agencies will be addressed in the draft Environmental Impact Statement (EIS). There will be another comment period </w:t>
      </w:r>
      <w:r w:rsidR="009A3A61">
        <w:t>after the draft EIS</w:t>
      </w:r>
      <w:r w:rsidR="00A341B4">
        <w:t>, which would</w:t>
      </w:r>
      <w:r>
        <w:t xml:space="preserve"> last 45 days or longer. Comments received during this comment period would be addressed independently in the Appendix of the next version of the EIS. FERC may address agency comments specifically in the draft EIS. </w:t>
      </w:r>
    </w:p>
    <w:p w14:paraId="5091B78C" w14:textId="68565EA1" w:rsidR="00240280" w:rsidRPr="00E14E6C" w:rsidRDefault="00BA5A8A" w:rsidP="004746E4">
      <w:pPr>
        <w:pStyle w:val="ListBullet"/>
        <w:numPr>
          <w:ilvl w:val="0"/>
          <w:numId w:val="1"/>
        </w:numPr>
      </w:pPr>
      <w:r w:rsidRPr="00E14E6C">
        <w:t>T</w:t>
      </w:r>
      <w:r w:rsidR="00EA1BF4" w:rsidRPr="00E14E6C">
        <w:t>ennessee Gas</w:t>
      </w:r>
      <w:r w:rsidRPr="00E14E6C">
        <w:t xml:space="preserve"> </w:t>
      </w:r>
      <w:r w:rsidR="00130371">
        <w:t>s</w:t>
      </w:r>
      <w:r w:rsidRPr="00E14E6C">
        <w:t>tatus update</w:t>
      </w:r>
      <w:r w:rsidR="003B3A9D">
        <w:t>:</w:t>
      </w:r>
    </w:p>
    <w:p w14:paraId="3436DB2D" w14:textId="3690A01D" w:rsidR="00704A8A" w:rsidRDefault="00704A8A" w:rsidP="004746E4">
      <w:pPr>
        <w:pStyle w:val="ListBullet2"/>
      </w:pPr>
      <w:r>
        <w:t>Surveys</w:t>
      </w:r>
    </w:p>
    <w:p w14:paraId="36BD1437" w14:textId="52F00F53" w:rsidR="00576049" w:rsidRDefault="00576049" w:rsidP="004746E4">
      <w:pPr>
        <w:pStyle w:val="ListBullet3"/>
      </w:pPr>
      <w:r>
        <w:t xml:space="preserve">Recently received permission from Eversource to survey. </w:t>
      </w:r>
      <w:r w:rsidR="000A7E30">
        <w:t>Surveys may be con</w:t>
      </w:r>
      <w:r w:rsidR="008817DA">
        <w:t>ducted</w:t>
      </w:r>
      <w:r w:rsidR="000A7E30">
        <w:t xml:space="preserve"> on fee-owned land and any land in which Tennessee Gas has permission from the private landowner. </w:t>
      </w:r>
    </w:p>
    <w:p w14:paraId="679EC713" w14:textId="430A1D4E" w:rsidR="00B04D54" w:rsidRDefault="00B04D54" w:rsidP="004746E4">
      <w:pPr>
        <w:pStyle w:val="ListBullet3"/>
      </w:pPr>
      <w:r>
        <w:t xml:space="preserve">Continuing </w:t>
      </w:r>
      <w:r w:rsidR="00576049">
        <w:t xml:space="preserve">environmental and </w:t>
      </w:r>
      <w:r w:rsidR="000A7E30">
        <w:t>cultural</w:t>
      </w:r>
      <w:r w:rsidR="00576049">
        <w:t xml:space="preserve"> </w:t>
      </w:r>
      <w:r>
        <w:t>survey</w:t>
      </w:r>
      <w:r w:rsidR="00576049">
        <w:t>s</w:t>
      </w:r>
      <w:r>
        <w:t xml:space="preserve"> </w:t>
      </w:r>
      <w:r w:rsidR="00576049">
        <w:t xml:space="preserve">on </w:t>
      </w:r>
      <w:r>
        <w:t>accessible lands in all states crossed by the project.</w:t>
      </w:r>
      <w:r w:rsidR="00576049">
        <w:t xml:space="preserve"> Tennessee Gas is aiming to complete these surveys by December 1, 2015.</w:t>
      </w:r>
    </w:p>
    <w:p w14:paraId="65282A48" w14:textId="085B3E56" w:rsidR="009D48AF" w:rsidRDefault="00704A8A" w:rsidP="004746E4">
      <w:pPr>
        <w:pStyle w:val="ListBullet3"/>
      </w:pPr>
      <w:r>
        <w:t>T</w:t>
      </w:r>
      <w:r w:rsidR="007C7545">
        <w:t xml:space="preserve">hreatened and Endangered </w:t>
      </w:r>
      <w:r w:rsidR="00685E06">
        <w:t xml:space="preserve">(T &amp; E) </w:t>
      </w:r>
      <w:r w:rsidR="007C7545">
        <w:t>species</w:t>
      </w:r>
      <w:r w:rsidR="00576049">
        <w:t xml:space="preserve"> surveys will continue next year as applicable when the snow melts. </w:t>
      </w:r>
    </w:p>
    <w:p w14:paraId="644532A5" w14:textId="18001B73" w:rsidR="00C56703" w:rsidRDefault="004746E4" w:rsidP="00704A8A">
      <w:pPr>
        <w:pStyle w:val="ListBullet2"/>
      </w:pPr>
      <w:r>
        <w:t>Meetings</w:t>
      </w:r>
    </w:p>
    <w:p w14:paraId="4DFDD0C7" w14:textId="5388A394" w:rsidR="00576049" w:rsidRDefault="00576049" w:rsidP="00B04D54">
      <w:pPr>
        <w:pStyle w:val="ListBullet3"/>
      </w:pPr>
      <w:r>
        <w:t xml:space="preserve">Three Open House meetings are scheduled in MA from 6:00 – 8:00 pm at the following locations: </w:t>
      </w:r>
    </w:p>
    <w:p w14:paraId="2F7317A0" w14:textId="181BC8D8" w:rsidR="00576049" w:rsidRDefault="00576049" w:rsidP="00576049">
      <w:pPr>
        <w:pStyle w:val="ListBullet2open"/>
      </w:pPr>
      <w:r>
        <w:t>Oct. 27 – Windsor, MA</w:t>
      </w:r>
      <w:r w:rsidR="000D5648">
        <w:t xml:space="preserve"> – Windsor Fire Department</w:t>
      </w:r>
    </w:p>
    <w:p w14:paraId="3663ABBA" w14:textId="32705F48" w:rsidR="00576049" w:rsidRDefault="00576049" w:rsidP="00576049">
      <w:pPr>
        <w:pStyle w:val="ListBullet2open"/>
      </w:pPr>
      <w:r>
        <w:t>Oct. 28 – Northfield, MA</w:t>
      </w:r>
      <w:r w:rsidR="000D5648">
        <w:t xml:space="preserve"> – Northfield Elementary School</w:t>
      </w:r>
    </w:p>
    <w:p w14:paraId="45C732C7" w14:textId="65E3F1A2" w:rsidR="00576049" w:rsidRDefault="00576049" w:rsidP="00576049">
      <w:pPr>
        <w:pStyle w:val="ListBullet2open"/>
      </w:pPr>
      <w:r>
        <w:t>Oct. 29 – Lynnfield, MA</w:t>
      </w:r>
      <w:r w:rsidR="000D5648">
        <w:t xml:space="preserve"> – Spinelli’s Function Facility</w:t>
      </w:r>
    </w:p>
    <w:p w14:paraId="3BF84CEB" w14:textId="77777777" w:rsidR="00576049" w:rsidRDefault="00576049" w:rsidP="00576049">
      <w:pPr>
        <w:pStyle w:val="ListBullet2open"/>
        <w:numPr>
          <w:ilvl w:val="0"/>
          <w:numId w:val="0"/>
        </w:numPr>
        <w:ind w:left="2520"/>
      </w:pPr>
    </w:p>
    <w:p w14:paraId="1A3CEC30" w14:textId="12F1423E" w:rsidR="00B04D54" w:rsidRDefault="00B04D54" w:rsidP="00B04D54">
      <w:pPr>
        <w:pStyle w:val="ListBullet3"/>
      </w:pPr>
      <w:r>
        <w:t>Continuing to meet with all state agencies</w:t>
      </w:r>
      <w:r w:rsidR="00576049">
        <w:t xml:space="preserve"> to determine permit information</w:t>
      </w:r>
      <w:r w:rsidR="00B219C2">
        <w:t>.</w:t>
      </w:r>
    </w:p>
    <w:p w14:paraId="514303AF" w14:textId="5E88C070" w:rsidR="00B219C2" w:rsidRDefault="00B219C2" w:rsidP="00B04D54">
      <w:pPr>
        <w:pStyle w:val="ListBullet3"/>
      </w:pPr>
      <w:r>
        <w:t xml:space="preserve">Tennessee Gas will be holding a meeting in Franklin, NY. Date </w:t>
      </w:r>
      <w:r w:rsidR="008817DA">
        <w:t xml:space="preserve">of the meeting </w:t>
      </w:r>
      <w:r>
        <w:t xml:space="preserve">is still to be determined. </w:t>
      </w:r>
    </w:p>
    <w:p w14:paraId="3FAB9948" w14:textId="4AE17D46" w:rsidR="00576049" w:rsidRDefault="00576049" w:rsidP="00B04D54">
      <w:pPr>
        <w:pStyle w:val="ListBullet3"/>
      </w:pPr>
      <w:r>
        <w:lastRenderedPageBreak/>
        <w:t xml:space="preserve">Meeting was held with FERC </w:t>
      </w:r>
      <w:r w:rsidR="007D1057">
        <w:t xml:space="preserve">and Tennessee Gas </w:t>
      </w:r>
      <w:r>
        <w:t>to discuss the project schedule</w:t>
      </w:r>
      <w:r w:rsidR="007D1057">
        <w:t xml:space="preserve"> and concerns related to survey permission, </w:t>
      </w:r>
      <w:r w:rsidR="000A7E30">
        <w:t>the EIS</w:t>
      </w:r>
      <w:r w:rsidR="007D1057">
        <w:t xml:space="preserve">, and </w:t>
      </w:r>
      <w:r w:rsidR="008817DA">
        <w:t xml:space="preserve">the </w:t>
      </w:r>
      <w:r w:rsidR="007D1057">
        <w:t>projected start date for construction</w:t>
      </w:r>
      <w:r w:rsidR="000A7E30">
        <w:t>. If there are any major changes to the routes, FERC will have to open up another scoping period</w:t>
      </w:r>
      <w:r w:rsidR="008817DA">
        <w:t>,</w:t>
      </w:r>
      <w:r w:rsidR="000A7E30">
        <w:t xml:space="preserve"> depending on the route changes and how many landowners need to be notified. </w:t>
      </w:r>
    </w:p>
    <w:p w14:paraId="3B65B036" w14:textId="1C803DE5" w:rsidR="00813261" w:rsidRPr="00234C57" w:rsidRDefault="00813261" w:rsidP="003B3A9D">
      <w:pPr>
        <w:pStyle w:val="ListBullet2"/>
        <w:numPr>
          <w:ilvl w:val="0"/>
          <w:numId w:val="1"/>
        </w:numPr>
      </w:pPr>
      <w:r w:rsidRPr="00234C57">
        <w:t>Miscellaneous:</w:t>
      </w:r>
    </w:p>
    <w:p w14:paraId="39B49B4D" w14:textId="697D4F05" w:rsidR="007D1057" w:rsidRDefault="007D1057" w:rsidP="00797E06">
      <w:pPr>
        <w:pStyle w:val="ListBullet3"/>
      </w:pPr>
      <w:r>
        <w:t xml:space="preserve">USACE application and federal authorizations will be filed simultaneously with the FERC Application on November 20, 2015. </w:t>
      </w:r>
    </w:p>
    <w:p w14:paraId="2123AF6E" w14:textId="708F04B6" w:rsidR="00797E06" w:rsidRDefault="00957813" w:rsidP="00797E06">
      <w:pPr>
        <w:pStyle w:val="ListBullet3"/>
      </w:pPr>
      <w:r>
        <w:t xml:space="preserve">Tennessee Gas is evaluating the MEPA document </w:t>
      </w:r>
      <w:r w:rsidR="007D1057">
        <w:t>submission</w:t>
      </w:r>
      <w:r>
        <w:t xml:space="preserve"> date. This document will likely be submitted in December 2015 or early 2016</w:t>
      </w:r>
      <w:r w:rsidR="00797E06">
        <w:t>.</w:t>
      </w:r>
    </w:p>
    <w:p w14:paraId="24466FC7" w14:textId="366C6428" w:rsidR="00957813" w:rsidRDefault="00957813" w:rsidP="00797E06">
      <w:pPr>
        <w:pStyle w:val="ListBullet3"/>
      </w:pPr>
      <w:r>
        <w:t>Tennessee Gas anticipates submitting the NH S</w:t>
      </w:r>
      <w:r w:rsidR="008817DA">
        <w:t>ite Evaluation Committee (S</w:t>
      </w:r>
      <w:r>
        <w:t>EC</w:t>
      </w:r>
      <w:r w:rsidR="008817DA">
        <w:t>)</w:t>
      </w:r>
      <w:r>
        <w:t xml:space="preserve"> application in January 2016</w:t>
      </w:r>
      <w:r w:rsidR="00B219C2">
        <w:t>.</w:t>
      </w:r>
    </w:p>
    <w:p w14:paraId="2EDEED21" w14:textId="64022AA4" w:rsidR="00B219C2" w:rsidRDefault="00B219C2" w:rsidP="00797E06">
      <w:pPr>
        <w:pStyle w:val="ListBullet3"/>
      </w:pPr>
      <w:r>
        <w:t xml:space="preserve">Tennessee Gas is </w:t>
      </w:r>
      <w:r w:rsidR="008817DA">
        <w:t>completing</w:t>
      </w:r>
      <w:r>
        <w:t xml:space="preserve"> an in-depth analysis of the I-88 alternative in NY. </w:t>
      </w:r>
    </w:p>
    <w:p w14:paraId="3D3AEDF9" w14:textId="11849FF5" w:rsidR="00957813" w:rsidRPr="00685E06" w:rsidRDefault="00957813" w:rsidP="00797E06">
      <w:pPr>
        <w:pStyle w:val="ListBullet3"/>
      </w:pPr>
      <w:r>
        <w:t>Representatives from the State of MA met with staff at FERC to discuss federal preemption on Article 97 lands</w:t>
      </w:r>
    </w:p>
    <w:p w14:paraId="5C20EEE4" w14:textId="0835CFAF" w:rsidR="004D4F5C" w:rsidRPr="00E14E6C" w:rsidRDefault="00B16F89" w:rsidP="004D4F5C">
      <w:pPr>
        <w:pStyle w:val="Heading1"/>
      </w:pPr>
      <w:r w:rsidRPr="00E14E6C">
        <w:t xml:space="preserve">Next </w:t>
      </w:r>
      <w:r w:rsidR="00C10DB1" w:rsidRPr="00E14E6C">
        <w:t>Call</w:t>
      </w:r>
    </w:p>
    <w:p w14:paraId="3827AC5A" w14:textId="618C61D5" w:rsidR="00B16F89" w:rsidRDefault="00C10DB1" w:rsidP="004746E4">
      <w:pPr>
        <w:pStyle w:val="ListBullet"/>
      </w:pPr>
      <w:r w:rsidRPr="00E14E6C">
        <w:t>Agency call</w:t>
      </w:r>
      <w:r w:rsidR="00B16F89" w:rsidRPr="00E14E6C">
        <w:t xml:space="preserve"> will be held every 2 weeks</w:t>
      </w:r>
      <w:r w:rsidR="003B3A9D">
        <w:t>.</w:t>
      </w:r>
      <w:r w:rsidR="00153234">
        <w:t xml:space="preserve"> </w:t>
      </w:r>
    </w:p>
    <w:p w14:paraId="574CDAA6" w14:textId="38CDC79C" w:rsidR="00412AC9" w:rsidRPr="00E14E6C" w:rsidRDefault="00B16F89" w:rsidP="004746E4">
      <w:pPr>
        <w:pStyle w:val="ListBullet"/>
      </w:pPr>
      <w:r w:rsidRPr="00E14E6C">
        <w:t xml:space="preserve">Next </w:t>
      </w:r>
      <w:r w:rsidR="00C10DB1" w:rsidRPr="00E14E6C">
        <w:t xml:space="preserve">call </w:t>
      </w:r>
      <w:r w:rsidR="00A20563">
        <w:t>scheduled for</w:t>
      </w:r>
      <w:r w:rsidRPr="00E14E6C">
        <w:t xml:space="preserve"> </w:t>
      </w:r>
      <w:r w:rsidR="00DE095A">
        <w:t xml:space="preserve">October </w:t>
      </w:r>
      <w:r w:rsidR="00CC5839">
        <w:t>29</w:t>
      </w:r>
      <w:r w:rsidRPr="00E14E6C">
        <w:t>, 2015.</w:t>
      </w:r>
      <w:r w:rsidR="00A20563">
        <w:t xml:space="preserve">  </w:t>
      </w:r>
      <w:r w:rsidR="009F15AB" w:rsidRPr="00E14E6C">
        <w:br w:type="page"/>
      </w:r>
    </w:p>
    <w:tbl>
      <w:tblPr>
        <w:tblStyle w:val="TableGrid"/>
        <w:tblW w:w="8838" w:type="dxa"/>
        <w:tblLook w:val="04A0" w:firstRow="1" w:lastRow="0" w:firstColumn="1" w:lastColumn="0" w:noHBand="0" w:noVBand="1"/>
      </w:tblPr>
      <w:tblGrid>
        <w:gridCol w:w="4855"/>
        <w:gridCol w:w="3983"/>
      </w:tblGrid>
      <w:tr w:rsidR="00ED7ADC" w:rsidRPr="00E14E6C" w14:paraId="3A798D18" w14:textId="77777777" w:rsidTr="003854DA">
        <w:trPr>
          <w:tblHeader/>
        </w:trPr>
        <w:tc>
          <w:tcPr>
            <w:tcW w:w="8838" w:type="dxa"/>
            <w:gridSpan w:val="2"/>
          </w:tcPr>
          <w:p w14:paraId="675ECA08" w14:textId="00B90775" w:rsidR="00ED7ADC" w:rsidRPr="00E14E6C" w:rsidRDefault="00ED7ADC" w:rsidP="009E33C2">
            <w:pPr>
              <w:jc w:val="center"/>
              <w:rPr>
                <w:b/>
              </w:rPr>
            </w:pPr>
            <w:r w:rsidRPr="00ED7ADC">
              <w:rPr>
                <w:b/>
              </w:rPr>
              <w:t>List of Attendees</w:t>
            </w:r>
          </w:p>
        </w:tc>
      </w:tr>
      <w:tr w:rsidR="00414415" w:rsidRPr="00E14E6C" w14:paraId="608C591D" w14:textId="77777777" w:rsidTr="00D729DE">
        <w:trPr>
          <w:tblHeader/>
        </w:trPr>
        <w:tc>
          <w:tcPr>
            <w:tcW w:w="4855" w:type="dxa"/>
          </w:tcPr>
          <w:p w14:paraId="7C8D328E" w14:textId="77777777" w:rsidR="00414415" w:rsidRPr="00E14E6C" w:rsidRDefault="00414415" w:rsidP="009E33C2">
            <w:pPr>
              <w:jc w:val="center"/>
              <w:rPr>
                <w:b/>
              </w:rPr>
            </w:pPr>
            <w:r w:rsidRPr="00E14E6C">
              <w:rPr>
                <w:b/>
              </w:rPr>
              <w:t>Organization</w:t>
            </w:r>
          </w:p>
        </w:tc>
        <w:tc>
          <w:tcPr>
            <w:tcW w:w="3983" w:type="dxa"/>
          </w:tcPr>
          <w:p w14:paraId="4FD96BDE" w14:textId="77777777" w:rsidR="00414415" w:rsidRPr="00E14E6C" w:rsidRDefault="00414415" w:rsidP="009E33C2">
            <w:pPr>
              <w:jc w:val="center"/>
              <w:rPr>
                <w:b/>
              </w:rPr>
            </w:pPr>
            <w:r w:rsidRPr="00E14E6C">
              <w:rPr>
                <w:b/>
              </w:rPr>
              <w:t>Name</w:t>
            </w:r>
          </w:p>
        </w:tc>
      </w:tr>
      <w:tr w:rsidR="00414415" w:rsidRPr="00E14E6C" w14:paraId="3F0E0FC6" w14:textId="77777777" w:rsidTr="00D729DE">
        <w:tc>
          <w:tcPr>
            <w:tcW w:w="4855" w:type="dxa"/>
          </w:tcPr>
          <w:p w14:paraId="03438488" w14:textId="77777777" w:rsidR="00414415" w:rsidRPr="00E14E6C" w:rsidRDefault="00414415" w:rsidP="009E33C2">
            <w:pPr>
              <w:jc w:val="center"/>
            </w:pPr>
            <w:r w:rsidRPr="00E14E6C">
              <w:t>FERC</w:t>
            </w:r>
          </w:p>
        </w:tc>
        <w:tc>
          <w:tcPr>
            <w:tcW w:w="3983" w:type="dxa"/>
          </w:tcPr>
          <w:p w14:paraId="50400476" w14:textId="77777777" w:rsidR="00414415" w:rsidRPr="00E14E6C" w:rsidRDefault="00414415" w:rsidP="009E33C2">
            <w:pPr>
              <w:jc w:val="center"/>
            </w:pPr>
            <w:r w:rsidRPr="00E14E6C">
              <w:t>Eric Tomasi</w:t>
            </w:r>
          </w:p>
        </w:tc>
      </w:tr>
      <w:tr w:rsidR="00DE095A" w:rsidRPr="00E14E6C" w14:paraId="274B4C9A" w14:textId="77777777" w:rsidTr="00D729DE">
        <w:tc>
          <w:tcPr>
            <w:tcW w:w="4855" w:type="dxa"/>
          </w:tcPr>
          <w:p w14:paraId="2C6F1843" w14:textId="412DADFB" w:rsidR="00DE095A" w:rsidRDefault="00DE095A" w:rsidP="002011F7">
            <w:pPr>
              <w:jc w:val="center"/>
            </w:pPr>
            <w:r w:rsidRPr="00E14E6C">
              <w:t>FERC</w:t>
            </w:r>
          </w:p>
        </w:tc>
        <w:tc>
          <w:tcPr>
            <w:tcW w:w="3983" w:type="dxa"/>
          </w:tcPr>
          <w:p w14:paraId="3D029643" w14:textId="10785C8A" w:rsidR="00DE095A" w:rsidRDefault="00DE095A" w:rsidP="002011F7">
            <w:pPr>
              <w:jc w:val="center"/>
            </w:pPr>
            <w:r>
              <w:t>Elaine Baum</w:t>
            </w:r>
          </w:p>
        </w:tc>
      </w:tr>
      <w:tr w:rsidR="002011F7" w:rsidRPr="00E14E6C" w14:paraId="12836CDD" w14:textId="77777777" w:rsidTr="00D729DE">
        <w:tc>
          <w:tcPr>
            <w:tcW w:w="4855" w:type="dxa"/>
          </w:tcPr>
          <w:p w14:paraId="7A12A959" w14:textId="3BECA834" w:rsidR="002011F7" w:rsidRDefault="001F7E66" w:rsidP="000F2C90">
            <w:pPr>
              <w:jc w:val="center"/>
            </w:pPr>
            <w:r>
              <w:t xml:space="preserve">FERC </w:t>
            </w:r>
          </w:p>
        </w:tc>
        <w:tc>
          <w:tcPr>
            <w:tcW w:w="3983" w:type="dxa"/>
          </w:tcPr>
          <w:p w14:paraId="38F7B910" w14:textId="3F0C088F" w:rsidR="002011F7" w:rsidRDefault="000F2C90" w:rsidP="002011F7">
            <w:pPr>
              <w:jc w:val="center"/>
            </w:pPr>
            <w:r w:rsidRPr="001E3589">
              <w:t>Xiah (Shelia) Kragie</w:t>
            </w:r>
          </w:p>
        </w:tc>
      </w:tr>
      <w:tr w:rsidR="000D2065" w:rsidRPr="00E14E6C" w14:paraId="149124F6" w14:textId="77777777" w:rsidTr="00D729DE">
        <w:tc>
          <w:tcPr>
            <w:tcW w:w="4855" w:type="dxa"/>
          </w:tcPr>
          <w:p w14:paraId="075C129F" w14:textId="021A7881" w:rsidR="000D2065" w:rsidRDefault="000D2065" w:rsidP="002011F7">
            <w:pPr>
              <w:jc w:val="center"/>
            </w:pPr>
            <w:r>
              <w:t>FERC (Cardno)</w:t>
            </w:r>
          </w:p>
        </w:tc>
        <w:tc>
          <w:tcPr>
            <w:tcW w:w="3983" w:type="dxa"/>
          </w:tcPr>
          <w:p w14:paraId="7243228B" w14:textId="14177076" w:rsidR="000D2065" w:rsidRDefault="00B47A48" w:rsidP="00B8479C">
            <w:pPr>
              <w:jc w:val="center"/>
            </w:pPr>
            <w:r>
              <w:t xml:space="preserve">Jennifer </w:t>
            </w:r>
            <w:r w:rsidR="00B8479C">
              <w:t>Wallace</w:t>
            </w:r>
          </w:p>
        </w:tc>
      </w:tr>
      <w:tr w:rsidR="00202865" w:rsidRPr="00E14E6C" w14:paraId="071D3095" w14:textId="77777777" w:rsidTr="00D729DE">
        <w:tc>
          <w:tcPr>
            <w:tcW w:w="4855" w:type="dxa"/>
            <w:vAlign w:val="center"/>
          </w:tcPr>
          <w:p w14:paraId="3DDC0A4C" w14:textId="1ECDBA70" w:rsidR="00202865" w:rsidRPr="00E14E6C" w:rsidRDefault="00202865" w:rsidP="00202865">
            <w:pPr>
              <w:jc w:val="center"/>
            </w:pPr>
            <w:r w:rsidRPr="00673D1A">
              <w:t>USACE</w:t>
            </w:r>
          </w:p>
        </w:tc>
        <w:tc>
          <w:tcPr>
            <w:tcW w:w="3983" w:type="dxa"/>
            <w:vAlign w:val="center"/>
          </w:tcPr>
          <w:p w14:paraId="3D83DF60" w14:textId="4B0E6EA9" w:rsidR="00202865" w:rsidRDefault="00B47A48" w:rsidP="00202865">
            <w:pPr>
              <w:jc w:val="center"/>
            </w:pPr>
            <w:r>
              <w:t>Brad Sherwood</w:t>
            </w:r>
          </w:p>
        </w:tc>
      </w:tr>
      <w:tr w:rsidR="004A0332" w:rsidRPr="00E14E6C" w14:paraId="4F3F0F73" w14:textId="77777777" w:rsidTr="00D729DE">
        <w:tc>
          <w:tcPr>
            <w:tcW w:w="4855" w:type="dxa"/>
          </w:tcPr>
          <w:p w14:paraId="28EBEFC2" w14:textId="39DCD498" w:rsidR="004A0332" w:rsidRPr="00E14E6C" w:rsidRDefault="004A0332" w:rsidP="004A0332">
            <w:pPr>
              <w:jc w:val="center"/>
            </w:pPr>
            <w:r w:rsidRPr="00E14E6C">
              <w:t>USEPA</w:t>
            </w:r>
          </w:p>
        </w:tc>
        <w:tc>
          <w:tcPr>
            <w:tcW w:w="3983" w:type="dxa"/>
          </w:tcPr>
          <w:p w14:paraId="7E599F3E" w14:textId="2ACE6E09" w:rsidR="004A0332" w:rsidRPr="00651184" w:rsidRDefault="00202865" w:rsidP="004A0332">
            <w:pPr>
              <w:jc w:val="center"/>
            </w:pPr>
            <w:r w:rsidRPr="001E3589">
              <w:t>Tim Timmerman</w:t>
            </w:r>
          </w:p>
        </w:tc>
      </w:tr>
      <w:tr w:rsidR="00202865" w:rsidRPr="00E14E6C" w14:paraId="46870566" w14:textId="77777777" w:rsidTr="00D729DE">
        <w:tc>
          <w:tcPr>
            <w:tcW w:w="4855" w:type="dxa"/>
          </w:tcPr>
          <w:p w14:paraId="1D8337C3" w14:textId="1E2EA1F2" w:rsidR="00202865" w:rsidRDefault="00202865" w:rsidP="00202865">
            <w:pPr>
              <w:jc w:val="center"/>
            </w:pPr>
            <w:r w:rsidRPr="001E3589">
              <w:t>USFWS</w:t>
            </w:r>
          </w:p>
        </w:tc>
        <w:tc>
          <w:tcPr>
            <w:tcW w:w="3983" w:type="dxa"/>
          </w:tcPr>
          <w:p w14:paraId="4DFEE43E" w14:textId="7E077297" w:rsidR="00202865" w:rsidRDefault="00202865" w:rsidP="00202865">
            <w:pPr>
              <w:jc w:val="center"/>
            </w:pPr>
            <w:r>
              <w:t>Tim Sullivan</w:t>
            </w:r>
          </w:p>
        </w:tc>
      </w:tr>
      <w:tr w:rsidR="000F2C90" w:rsidRPr="00E14E6C" w14:paraId="73F678B2" w14:textId="77777777" w:rsidTr="00D729DE">
        <w:tc>
          <w:tcPr>
            <w:tcW w:w="4855" w:type="dxa"/>
          </w:tcPr>
          <w:p w14:paraId="27C013DC" w14:textId="0D8CDB08" w:rsidR="000F2C90" w:rsidRDefault="000F2C90" w:rsidP="00AE1C0E">
            <w:pPr>
              <w:jc w:val="center"/>
            </w:pPr>
            <w:r w:rsidRPr="001E3589">
              <w:t>USFWS</w:t>
            </w:r>
          </w:p>
        </w:tc>
        <w:tc>
          <w:tcPr>
            <w:tcW w:w="3983" w:type="dxa"/>
          </w:tcPr>
          <w:p w14:paraId="0EC6995F" w14:textId="6FBB8783" w:rsidR="000F2C90" w:rsidRPr="00191790" w:rsidRDefault="000F2C90" w:rsidP="00B946C1">
            <w:pPr>
              <w:jc w:val="center"/>
            </w:pPr>
            <w:r>
              <w:t>Maria Tur</w:t>
            </w:r>
          </w:p>
        </w:tc>
      </w:tr>
      <w:tr w:rsidR="00524D0C" w:rsidRPr="00E14E6C" w14:paraId="3F5D3EB9" w14:textId="77777777" w:rsidTr="00D729DE">
        <w:tc>
          <w:tcPr>
            <w:tcW w:w="4855" w:type="dxa"/>
          </w:tcPr>
          <w:p w14:paraId="76FDBC3D" w14:textId="773C1DFD" w:rsidR="00524D0C" w:rsidRDefault="00524D0C" w:rsidP="00AE1C0E">
            <w:pPr>
              <w:jc w:val="center"/>
            </w:pPr>
            <w:r>
              <w:t>NYSDEC</w:t>
            </w:r>
          </w:p>
        </w:tc>
        <w:tc>
          <w:tcPr>
            <w:tcW w:w="3983" w:type="dxa"/>
          </w:tcPr>
          <w:p w14:paraId="7F2B68B7" w14:textId="58576A7F" w:rsidR="00524D0C" w:rsidRDefault="00524D0C" w:rsidP="00191790">
            <w:pPr>
              <w:jc w:val="center"/>
            </w:pPr>
            <w:r>
              <w:t>Stephen Tomasik</w:t>
            </w:r>
          </w:p>
        </w:tc>
      </w:tr>
      <w:tr w:rsidR="00524D0C" w:rsidRPr="00E14E6C" w14:paraId="73A0C49C" w14:textId="77777777" w:rsidTr="00D729DE">
        <w:tc>
          <w:tcPr>
            <w:tcW w:w="4855" w:type="dxa"/>
          </w:tcPr>
          <w:p w14:paraId="23701BDA" w14:textId="79A38450" w:rsidR="00524D0C" w:rsidRDefault="00524D0C" w:rsidP="00AE1C0E">
            <w:pPr>
              <w:jc w:val="center"/>
            </w:pPr>
            <w:r>
              <w:t>NYSDEC</w:t>
            </w:r>
          </w:p>
        </w:tc>
        <w:tc>
          <w:tcPr>
            <w:tcW w:w="3983" w:type="dxa"/>
          </w:tcPr>
          <w:p w14:paraId="1EE934F1" w14:textId="1117E3C8" w:rsidR="00524D0C" w:rsidRDefault="00524D0C" w:rsidP="00191790">
            <w:pPr>
              <w:jc w:val="center"/>
            </w:pPr>
            <w:r>
              <w:t>Mark Wythall</w:t>
            </w:r>
          </w:p>
        </w:tc>
      </w:tr>
      <w:tr w:rsidR="00512074" w:rsidRPr="00E14E6C" w14:paraId="6D4FD2FC" w14:textId="77777777" w:rsidTr="00D729DE">
        <w:tc>
          <w:tcPr>
            <w:tcW w:w="4855" w:type="dxa"/>
            <w:vAlign w:val="center"/>
          </w:tcPr>
          <w:p w14:paraId="5C916BD2" w14:textId="2A326FEA" w:rsidR="00512074" w:rsidRPr="00BA2467" w:rsidRDefault="00B47A48" w:rsidP="004A0332">
            <w:pPr>
              <w:spacing w:after="40"/>
              <w:jc w:val="center"/>
            </w:pPr>
            <w:r>
              <w:t>NY DOT</w:t>
            </w:r>
          </w:p>
        </w:tc>
        <w:tc>
          <w:tcPr>
            <w:tcW w:w="3983" w:type="dxa"/>
            <w:vAlign w:val="center"/>
          </w:tcPr>
          <w:p w14:paraId="51E22FC7" w14:textId="07CC1753" w:rsidR="00512074" w:rsidRPr="005E268F" w:rsidRDefault="00524D0C" w:rsidP="009E33C2">
            <w:pPr>
              <w:spacing w:after="40"/>
              <w:jc w:val="center"/>
            </w:pPr>
            <w:r>
              <w:t>Cathy Nusca</w:t>
            </w:r>
          </w:p>
        </w:tc>
      </w:tr>
      <w:tr w:rsidR="00673B71" w:rsidRPr="00E14E6C" w14:paraId="23BA2548" w14:textId="77777777" w:rsidTr="00D729DE">
        <w:tc>
          <w:tcPr>
            <w:tcW w:w="4855" w:type="dxa"/>
            <w:vAlign w:val="center"/>
          </w:tcPr>
          <w:p w14:paraId="4D948959" w14:textId="05F643E8" w:rsidR="00673B71" w:rsidRPr="00D72F1A" w:rsidRDefault="00D72F1A" w:rsidP="00B06927">
            <w:pPr>
              <w:spacing w:after="40"/>
              <w:jc w:val="center"/>
            </w:pPr>
            <w:r w:rsidRPr="00D72F1A">
              <w:t>MA EEA – MEPA Office</w:t>
            </w:r>
          </w:p>
        </w:tc>
        <w:tc>
          <w:tcPr>
            <w:tcW w:w="3983" w:type="dxa"/>
            <w:vAlign w:val="center"/>
          </w:tcPr>
          <w:p w14:paraId="56660AD3" w14:textId="7FE6F109" w:rsidR="00673B71" w:rsidRPr="00D72F1A" w:rsidRDefault="00673B71" w:rsidP="00C50CE0">
            <w:pPr>
              <w:spacing w:after="40"/>
              <w:jc w:val="center"/>
            </w:pPr>
            <w:r w:rsidRPr="00D72F1A">
              <w:t>Alex</w:t>
            </w:r>
            <w:r w:rsidR="00D72F1A" w:rsidRPr="00D72F1A">
              <w:t>ander Strysky</w:t>
            </w:r>
          </w:p>
        </w:tc>
      </w:tr>
      <w:tr w:rsidR="00651184" w:rsidRPr="00E14E6C" w14:paraId="1C267D96" w14:textId="77777777" w:rsidTr="00D729DE">
        <w:tc>
          <w:tcPr>
            <w:tcW w:w="4855" w:type="dxa"/>
            <w:vAlign w:val="center"/>
          </w:tcPr>
          <w:p w14:paraId="77924FF1" w14:textId="544D3533" w:rsidR="00651184" w:rsidRPr="00BA2467" w:rsidRDefault="00651184" w:rsidP="00B06927">
            <w:pPr>
              <w:spacing w:after="40"/>
              <w:jc w:val="center"/>
            </w:pPr>
            <w:r>
              <w:t>MA Attorney General</w:t>
            </w:r>
            <w:r w:rsidR="0040679A">
              <w:t>’s Office</w:t>
            </w:r>
          </w:p>
        </w:tc>
        <w:tc>
          <w:tcPr>
            <w:tcW w:w="3983" w:type="dxa"/>
            <w:vAlign w:val="center"/>
          </w:tcPr>
          <w:p w14:paraId="4311C7B0" w14:textId="4059BA02" w:rsidR="00651184" w:rsidRPr="005E268F" w:rsidRDefault="00B47A48" w:rsidP="00C50CE0">
            <w:pPr>
              <w:spacing w:after="40"/>
              <w:jc w:val="center"/>
            </w:pPr>
            <w:r>
              <w:t>Matt Ireland</w:t>
            </w:r>
          </w:p>
        </w:tc>
      </w:tr>
      <w:tr w:rsidR="00524D0C" w:rsidRPr="00E14E6C" w14:paraId="1CAF43BE" w14:textId="77777777" w:rsidTr="00D729DE">
        <w:tc>
          <w:tcPr>
            <w:tcW w:w="4855" w:type="dxa"/>
            <w:vAlign w:val="center"/>
          </w:tcPr>
          <w:p w14:paraId="6CBCA5B2" w14:textId="0AC67F88" w:rsidR="00524D0C" w:rsidRDefault="00524D0C" w:rsidP="00B06927">
            <w:pPr>
              <w:spacing w:after="40"/>
              <w:jc w:val="center"/>
            </w:pPr>
            <w:r>
              <w:t>MA DEP</w:t>
            </w:r>
          </w:p>
        </w:tc>
        <w:tc>
          <w:tcPr>
            <w:tcW w:w="3983" w:type="dxa"/>
            <w:vAlign w:val="center"/>
          </w:tcPr>
          <w:p w14:paraId="1C2D9B65" w14:textId="7C173E06" w:rsidR="00524D0C" w:rsidRDefault="00524D0C" w:rsidP="00C50CE0">
            <w:pPr>
              <w:spacing w:after="40"/>
              <w:jc w:val="center"/>
            </w:pPr>
            <w:r>
              <w:t>Michael Stroman</w:t>
            </w:r>
          </w:p>
        </w:tc>
      </w:tr>
      <w:tr w:rsidR="000F2C90" w:rsidRPr="00E14E6C" w14:paraId="1362D82B" w14:textId="77777777" w:rsidTr="00D729DE">
        <w:tc>
          <w:tcPr>
            <w:tcW w:w="4855" w:type="dxa"/>
            <w:vAlign w:val="center"/>
          </w:tcPr>
          <w:p w14:paraId="6E74E795" w14:textId="1629D256" w:rsidR="000F2C90" w:rsidRDefault="000F2C90" w:rsidP="00B06927">
            <w:pPr>
              <w:spacing w:after="40"/>
              <w:jc w:val="center"/>
            </w:pPr>
            <w:r>
              <w:t>MA DEP</w:t>
            </w:r>
          </w:p>
        </w:tc>
        <w:tc>
          <w:tcPr>
            <w:tcW w:w="3983" w:type="dxa"/>
            <w:vAlign w:val="center"/>
          </w:tcPr>
          <w:p w14:paraId="15E52901" w14:textId="469F0F73" w:rsidR="000F2C90" w:rsidRDefault="000F2C90" w:rsidP="00C50CE0">
            <w:pPr>
              <w:spacing w:after="40"/>
              <w:jc w:val="center"/>
            </w:pPr>
            <w:r w:rsidRPr="00673D1A">
              <w:t>Lealdon Langley</w:t>
            </w:r>
          </w:p>
        </w:tc>
      </w:tr>
      <w:tr w:rsidR="00524D0C" w:rsidRPr="00E14E6C" w14:paraId="5A42178F" w14:textId="77777777" w:rsidTr="00D729DE">
        <w:tc>
          <w:tcPr>
            <w:tcW w:w="4855" w:type="dxa"/>
            <w:vAlign w:val="center"/>
          </w:tcPr>
          <w:p w14:paraId="1C0193A5" w14:textId="52562458" w:rsidR="00524D0C" w:rsidRDefault="00524D0C" w:rsidP="000F2C90">
            <w:pPr>
              <w:spacing w:after="40"/>
              <w:jc w:val="center"/>
            </w:pPr>
            <w:r>
              <w:t>MA D</w:t>
            </w:r>
            <w:r w:rsidR="000F2C90">
              <w:t>FG</w:t>
            </w:r>
          </w:p>
        </w:tc>
        <w:tc>
          <w:tcPr>
            <w:tcW w:w="3983" w:type="dxa"/>
            <w:vAlign w:val="center"/>
          </w:tcPr>
          <w:p w14:paraId="0389D878" w14:textId="7CA8E9F8" w:rsidR="00524D0C" w:rsidRDefault="000F2C90" w:rsidP="00C50CE0">
            <w:pPr>
              <w:spacing w:after="40"/>
              <w:jc w:val="center"/>
            </w:pPr>
            <w:r>
              <w:t>Christy Edwards</w:t>
            </w:r>
          </w:p>
        </w:tc>
      </w:tr>
      <w:tr w:rsidR="000F2C90" w:rsidRPr="00E14E6C" w14:paraId="2D3536D2" w14:textId="77777777" w:rsidTr="00D729DE">
        <w:tc>
          <w:tcPr>
            <w:tcW w:w="4855" w:type="dxa"/>
            <w:vAlign w:val="center"/>
          </w:tcPr>
          <w:p w14:paraId="26EED4D5" w14:textId="6D84F359" w:rsidR="000F2C90" w:rsidRDefault="000F2C90" w:rsidP="00B946C1">
            <w:pPr>
              <w:spacing w:after="40"/>
              <w:jc w:val="center"/>
            </w:pPr>
            <w:r>
              <w:t>MA DCR</w:t>
            </w:r>
          </w:p>
        </w:tc>
        <w:tc>
          <w:tcPr>
            <w:tcW w:w="3983" w:type="dxa"/>
            <w:vAlign w:val="center"/>
          </w:tcPr>
          <w:p w14:paraId="3367B91C" w14:textId="20788E1A" w:rsidR="000F2C90" w:rsidRDefault="000F2C90" w:rsidP="00C50CE0">
            <w:pPr>
              <w:spacing w:after="40"/>
              <w:jc w:val="center"/>
            </w:pPr>
            <w:r>
              <w:t>Jennifer Howard</w:t>
            </w:r>
          </w:p>
        </w:tc>
      </w:tr>
      <w:tr w:rsidR="00524D0C" w:rsidRPr="00E14E6C" w14:paraId="64BF1CCC" w14:textId="77777777" w:rsidTr="00D729DE">
        <w:tc>
          <w:tcPr>
            <w:tcW w:w="4855" w:type="dxa"/>
            <w:vAlign w:val="center"/>
          </w:tcPr>
          <w:p w14:paraId="16D73F0A" w14:textId="11A6B307" w:rsidR="00524D0C" w:rsidRDefault="00524D0C" w:rsidP="00B946C1">
            <w:pPr>
              <w:spacing w:after="40"/>
              <w:jc w:val="center"/>
            </w:pPr>
            <w:r>
              <w:t xml:space="preserve">MA DPU – </w:t>
            </w:r>
            <w:r w:rsidR="00B946C1">
              <w:t>S</w:t>
            </w:r>
            <w:r>
              <w:t>iting Board</w:t>
            </w:r>
          </w:p>
        </w:tc>
        <w:tc>
          <w:tcPr>
            <w:tcW w:w="3983" w:type="dxa"/>
            <w:vAlign w:val="center"/>
          </w:tcPr>
          <w:p w14:paraId="5A9A1908" w14:textId="4D699E66" w:rsidR="00524D0C" w:rsidRDefault="00767104" w:rsidP="00C50CE0">
            <w:pPr>
              <w:spacing w:after="40"/>
              <w:jc w:val="center"/>
            </w:pPr>
            <w:r>
              <w:t>Stephen August</w:t>
            </w:r>
          </w:p>
        </w:tc>
      </w:tr>
      <w:tr w:rsidR="00673B71" w:rsidRPr="00E14E6C" w14:paraId="6F415EDC" w14:textId="77777777" w:rsidTr="00D729DE">
        <w:tc>
          <w:tcPr>
            <w:tcW w:w="4855" w:type="dxa"/>
            <w:vAlign w:val="center"/>
          </w:tcPr>
          <w:p w14:paraId="479A6301" w14:textId="2DB2EB47" w:rsidR="00673B71" w:rsidRPr="0040679A" w:rsidRDefault="00673B71" w:rsidP="00AE1C0E">
            <w:pPr>
              <w:spacing w:after="40"/>
              <w:jc w:val="center"/>
            </w:pPr>
            <w:r w:rsidRPr="0040679A">
              <w:t>MA DPU – Siting Board</w:t>
            </w:r>
          </w:p>
        </w:tc>
        <w:tc>
          <w:tcPr>
            <w:tcW w:w="3983" w:type="dxa"/>
            <w:vAlign w:val="center"/>
          </w:tcPr>
          <w:p w14:paraId="08D50584" w14:textId="1E2E9A38" w:rsidR="00673B71" w:rsidRPr="0040679A" w:rsidRDefault="00673B71" w:rsidP="00D72F1A">
            <w:pPr>
              <w:spacing w:after="40"/>
              <w:jc w:val="center"/>
            </w:pPr>
            <w:r w:rsidRPr="0040679A">
              <w:t xml:space="preserve">Enid </w:t>
            </w:r>
            <w:r w:rsidR="00D72F1A" w:rsidRPr="0040679A">
              <w:t>Kumin</w:t>
            </w:r>
          </w:p>
        </w:tc>
      </w:tr>
      <w:tr w:rsidR="00AE1C0E" w:rsidRPr="00E14E6C" w14:paraId="7852E24D" w14:textId="77777777" w:rsidTr="00D729DE">
        <w:tc>
          <w:tcPr>
            <w:tcW w:w="4855" w:type="dxa"/>
            <w:vAlign w:val="center"/>
          </w:tcPr>
          <w:p w14:paraId="3206CD97" w14:textId="197BA304" w:rsidR="00AE1C0E" w:rsidRPr="0040679A" w:rsidRDefault="00767104" w:rsidP="00AE1C0E">
            <w:pPr>
              <w:spacing w:after="40"/>
              <w:jc w:val="center"/>
            </w:pPr>
            <w:r w:rsidRPr="0040679A">
              <w:t>NH FGD</w:t>
            </w:r>
          </w:p>
        </w:tc>
        <w:tc>
          <w:tcPr>
            <w:tcW w:w="3983" w:type="dxa"/>
            <w:vAlign w:val="center"/>
          </w:tcPr>
          <w:p w14:paraId="4A09E2E9" w14:textId="71A2FA6C" w:rsidR="00AE1C0E" w:rsidRPr="0040679A" w:rsidRDefault="00767104" w:rsidP="00AE1C0E">
            <w:pPr>
              <w:spacing w:after="40"/>
              <w:jc w:val="center"/>
            </w:pPr>
            <w:r w:rsidRPr="0040679A">
              <w:t>Carol Henderson</w:t>
            </w:r>
          </w:p>
        </w:tc>
      </w:tr>
      <w:tr w:rsidR="00AE1C0E" w:rsidRPr="00E14E6C" w14:paraId="663331B7" w14:textId="77777777" w:rsidTr="00D729DE">
        <w:tc>
          <w:tcPr>
            <w:tcW w:w="4855" w:type="dxa"/>
          </w:tcPr>
          <w:p w14:paraId="234D74E4" w14:textId="67FBF5CE" w:rsidR="00AE1C0E" w:rsidRPr="00E14E6C" w:rsidRDefault="00AE1C0E" w:rsidP="00AE1C0E">
            <w:pPr>
              <w:spacing w:after="40"/>
              <w:jc w:val="center"/>
            </w:pPr>
            <w:r>
              <w:t>NH</w:t>
            </w:r>
            <w:r w:rsidR="00524D0C">
              <w:t xml:space="preserve"> </w:t>
            </w:r>
            <w:r>
              <w:t>DES</w:t>
            </w:r>
          </w:p>
        </w:tc>
        <w:tc>
          <w:tcPr>
            <w:tcW w:w="3983" w:type="dxa"/>
          </w:tcPr>
          <w:p w14:paraId="6D8A1ACE" w14:textId="6A315537" w:rsidR="00AE1C0E" w:rsidRPr="00E14E6C" w:rsidRDefault="00AE1C0E" w:rsidP="00AE1C0E">
            <w:pPr>
              <w:spacing w:after="40"/>
              <w:jc w:val="center"/>
            </w:pPr>
            <w:r>
              <w:t>Owen David</w:t>
            </w:r>
          </w:p>
        </w:tc>
      </w:tr>
      <w:tr w:rsidR="00524D0C" w:rsidRPr="00E14E6C" w14:paraId="26CBE2C3" w14:textId="77777777" w:rsidTr="00D729DE">
        <w:tc>
          <w:tcPr>
            <w:tcW w:w="4855" w:type="dxa"/>
          </w:tcPr>
          <w:p w14:paraId="71BFEAE8" w14:textId="76C723E9" w:rsidR="00524D0C" w:rsidRDefault="00524D0C" w:rsidP="00C50CE0">
            <w:pPr>
              <w:spacing w:after="40"/>
              <w:jc w:val="center"/>
            </w:pPr>
            <w:r>
              <w:t>Nashua Regional Planning Commission</w:t>
            </w:r>
          </w:p>
        </w:tc>
        <w:tc>
          <w:tcPr>
            <w:tcW w:w="3983" w:type="dxa"/>
          </w:tcPr>
          <w:p w14:paraId="6AA3BE64" w14:textId="44EA70FB" w:rsidR="00524D0C" w:rsidRDefault="00767104" w:rsidP="00C50CE0">
            <w:pPr>
              <w:spacing w:after="40"/>
              <w:jc w:val="center"/>
            </w:pPr>
            <w:r>
              <w:t>Sara Siskavich</w:t>
            </w:r>
          </w:p>
        </w:tc>
      </w:tr>
      <w:tr w:rsidR="00AE1C0E" w14:paraId="493DAC39" w14:textId="77777777" w:rsidTr="00D729DE">
        <w:tc>
          <w:tcPr>
            <w:tcW w:w="4855" w:type="dxa"/>
          </w:tcPr>
          <w:p w14:paraId="43582A9A" w14:textId="3EEFFAB3" w:rsidR="00AE1C0E" w:rsidRPr="00F35D44" w:rsidRDefault="00AE1C0E" w:rsidP="00AE1C0E">
            <w:pPr>
              <w:jc w:val="center"/>
            </w:pPr>
            <w:r w:rsidRPr="00F35D44">
              <w:t>Berkshire Regional Planning Commission</w:t>
            </w:r>
          </w:p>
        </w:tc>
        <w:tc>
          <w:tcPr>
            <w:tcW w:w="3983" w:type="dxa"/>
          </w:tcPr>
          <w:p w14:paraId="28672EBD" w14:textId="3C854325" w:rsidR="00AE1C0E" w:rsidRPr="00F35D44" w:rsidRDefault="00524D0C" w:rsidP="00AE1C0E">
            <w:pPr>
              <w:jc w:val="center"/>
            </w:pPr>
            <w:r>
              <w:t>Tom Matuszko</w:t>
            </w:r>
          </w:p>
        </w:tc>
      </w:tr>
      <w:tr w:rsidR="00AE1C0E" w14:paraId="0D671796" w14:textId="77777777" w:rsidTr="00D729DE">
        <w:tc>
          <w:tcPr>
            <w:tcW w:w="4855" w:type="dxa"/>
            <w:vAlign w:val="bottom"/>
          </w:tcPr>
          <w:p w14:paraId="79E74C9D" w14:textId="4700A0B8" w:rsidR="00AE1C0E" w:rsidRPr="00F35D44" w:rsidRDefault="00AE1C0E" w:rsidP="00AE1C0E">
            <w:pPr>
              <w:jc w:val="center"/>
            </w:pPr>
            <w:r w:rsidRPr="00F35D44">
              <w:t>Southwest Region Planning Commission</w:t>
            </w:r>
          </w:p>
        </w:tc>
        <w:tc>
          <w:tcPr>
            <w:tcW w:w="3983" w:type="dxa"/>
            <w:vAlign w:val="center"/>
          </w:tcPr>
          <w:p w14:paraId="39730A83" w14:textId="7E229AC4" w:rsidR="00AE1C0E" w:rsidRPr="00F35D44" w:rsidRDefault="00AE1C0E" w:rsidP="00AE1C0E">
            <w:pPr>
              <w:jc w:val="center"/>
              <w:rPr>
                <w:rFonts w:cs="Arial"/>
              </w:rPr>
            </w:pPr>
            <w:r w:rsidRPr="00F35D44">
              <w:rPr>
                <w:rFonts w:cs="Arial"/>
              </w:rPr>
              <w:t>Henry Underwood</w:t>
            </w:r>
          </w:p>
        </w:tc>
      </w:tr>
      <w:tr w:rsidR="00524D0C" w14:paraId="221E67AA" w14:textId="77777777" w:rsidTr="00D729DE">
        <w:tc>
          <w:tcPr>
            <w:tcW w:w="4855" w:type="dxa"/>
            <w:vAlign w:val="bottom"/>
          </w:tcPr>
          <w:p w14:paraId="3E1ECA89" w14:textId="274D0236" w:rsidR="00524D0C" w:rsidRPr="00F35D44" w:rsidRDefault="00524D0C" w:rsidP="00AE1C0E">
            <w:pPr>
              <w:jc w:val="center"/>
            </w:pPr>
            <w:r>
              <w:t>Southwest Region Planning Commission</w:t>
            </w:r>
          </w:p>
        </w:tc>
        <w:tc>
          <w:tcPr>
            <w:tcW w:w="3983" w:type="dxa"/>
            <w:vAlign w:val="center"/>
          </w:tcPr>
          <w:p w14:paraId="3E4CC495" w14:textId="505AA47D" w:rsidR="00524D0C" w:rsidRPr="00F35D44" w:rsidRDefault="00524D0C" w:rsidP="00AE1C0E">
            <w:pPr>
              <w:jc w:val="center"/>
              <w:rPr>
                <w:rFonts w:cs="Arial"/>
              </w:rPr>
            </w:pPr>
            <w:r>
              <w:rPr>
                <w:rFonts w:cs="Arial"/>
              </w:rPr>
              <w:t>Tim Murphy</w:t>
            </w:r>
          </w:p>
        </w:tc>
      </w:tr>
      <w:tr w:rsidR="00F35D44" w14:paraId="785CC925" w14:textId="77777777" w:rsidTr="00D729DE">
        <w:tc>
          <w:tcPr>
            <w:tcW w:w="4855" w:type="dxa"/>
          </w:tcPr>
          <w:p w14:paraId="50903EA1" w14:textId="25515FD3" w:rsidR="00F35D44" w:rsidRPr="00F35D44" w:rsidRDefault="00F35D44" w:rsidP="00F35D44">
            <w:pPr>
              <w:jc w:val="center"/>
            </w:pPr>
            <w:r w:rsidRPr="00F35D44">
              <w:t>Northern Middlesex Council of Governments</w:t>
            </w:r>
          </w:p>
        </w:tc>
        <w:tc>
          <w:tcPr>
            <w:tcW w:w="3983" w:type="dxa"/>
          </w:tcPr>
          <w:p w14:paraId="48BF924F" w14:textId="1E722856" w:rsidR="00F35D44" w:rsidRPr="00F35D44" w:rsidRDefault="00F36D26" w:rsidP="00F35D44">
            <w:pPr>
              <w:jc w:val="center"/>
              <w:rPr>
                <w:rFonts w:cs="Arial"/>
              </w:rPr>
            </w:pPr>
            <w:r>
              <w:rPr>
                <w:rFonts w:cs="Arial"/>
              </w:rPr>
              <w:t>Beverly Woods</w:t>
            </w:r>
          </w:p>
        </w:tc>
      </w:tr>
      <w:tr w:rsidR="00B47A48" w14:paraId="2C5DC0BB" w14:textId="77777777" w:rsidTr="00D729DE">
        <w:tc>
          <w:tcPr>
            <w:tcW w:w="4855" w:type="dxa"/>
            <w:vAlign w:val="bottom"/>
          </w:tcPr>
          <w:p w14:paraId="4A579E28" w14:textId="23B78912" w:rsidR="00B47A48" w:rsidRPr="00772FD4" w:rsidRDefault="00B47A48" w:rsidP="00AE1C0E">
            <w:pPr>
              <w:jc w:val="center"/>
            </w:pPr>
            <w:r>
              <w:t>Franklin Regional Council of Governments</w:t>
            </w:r>
          </w:p>
        </w:tc>
        <w:tc>
          <w:tcPr>
            <w:tcW w:w="3983" w:type="dxa"/>
            <w:vAlign w:val="center"/>
          </w:tcPr>
          <w:p w14:paraId="1E5B371B" w14:textId="531247C9" w:rsidR="00B47A48" w:rsidRPr="00772FD4" w:rsidRDefault="00B47A48" w:rsidP="00AE1C0E">
            <w:pPr>
              <w:jc w:val="center"/>
              <w:rPr>
                <w:rFonts w:cs="Arial"/>
              </w:rPr>
            </w:pPr>
            <w:r>
              <w:rPr>
                <w:rFonts w:cs="Arial"/>
              </w:rPr>
              <w:t>Peggy Sloane</w:t>
            </w:r>
          </w:p>
        </w:tc>
      </w:tr>
      <w:tr w:rsidR="00DE095A" w14:paraId="5CE32703" w14:textId="77777777" w:rsidTr="00D729DE">
        <w:tc>
          <w:tcPr>
            <w:tcW w:w="4855" w:type="dxa"/>
            <w:vAlign w:val="bottom"/>
          </w:tcPr>
          <w:p w14:paraId="419B16CD" w14:textId="115C72D6" w:rsidR="00DE095A" w:rsidRDefault="00DE095A" w:rsidP="00AE1C0E">
            <w:pPr>
              <w:jc w:val="center"/>
            </w:pPr>
            <w:r>
              <w:t>Tennessee Gas</w:t>
            </w:r>
          </w:p>
        </w:tc>
        <w:tc>
          <w:tcPr>
            <w:tcW w:w="3983" w:type="dxa"/>
            <w:vAlign w:val="center"/>
          </w:tcPr>
          <w:p w14:paraId="75C68B83" w14:textId="22AE3FEE" w:rsidR="00DE095A" w:rsidRDefault="00DE095A" w:rsidP="00AE1C0E">
            <w:pPr>
              <w:jc w:val="center"/>
              <w:rPr>
                <w:rFonts w:cs="Arial"/>
              </w:rPr>
            </w:pPr>
            <w:r>
              <w:rPr>
                <w:rFonts w:cs="Arial"/>
              </w:rPr>
              <w:t>Michael Letson</w:t>
            </w:r>
          </w:p>
        </w:tc>
      </w:tr>
      <w:tr w:rsidR="00AE1C0E" w14:paraId="70849EDC" w14:textId="77777777" w:rsidTr="00D729DE">
        <w:tc>
          <w:tcPr>
            <w:tcW w:w="4855" w:type="dxa"/>
            <w:vAlign w:val="bottom"/>
          </w:tcPr>
          <w:p w14:paraId="769CF592" w14:textId="6BAEF92B" w:rsidR="00AE1C0E" w:rsidRDefault="00AE1C0E" w:rsidP="00AE1C0E">
            <w:pPr>
              <w:jc w:val="center"/>
            </w:pPr>
            <w:r>
              <w:t>Tennessee Gas</w:t>
            </w:r>
          </w:p>
        </w:tc>
        <w:tc>
          <w:tcPr>
            <w:tcW w:w="3983" w:type="dxa"/>
            <w:vAlign w:val="center"/>
          </w:tcPr>
          <w:p w14:paraId="7E85DD38" w14:textId="0CF31A74" w:rsidR="00AE1C0E" w:rsidRDefault="00202865" w:rsidP="00AE1C0E">
            <w:pPr>
              <w:jc w:val="center"/>
              <w:rPr>
                <w:rFonts w:cs="Arial"/>
              </w:rPr>
            </w:pPr>
            <w:r>
              <w:rPr>
                <w:rFonts w:cs="Arial"/>
              </w:rPr>
              <w:t>Jacquelyne Rocan</w:t>
            </w:r>
          </w:p>
        </w:tc>
      </w:tr>
      <w:tr w:rsidR="00AE1C0E" w14:paraId="655307B0" w14:textId="77777777" w:rsidTr="00D729DE">
        <w:tc>
          <w:tcPr>
            <w:tcW w:w="4855" w:type="dxa"/>
          </w:tcPr>
          <w:p w14:paraId="1D57E418" w14:textId="77245FE8" w:rsidR="00AE1C0E" w:rsidRPr="00E14E6C" w:rsidRDefault="00AE1C0E" w:rsidP="00AE1C0E">
            <w:pPr>
              <w:jc w:val="center"/>
              <w:rPr>
                <w:rFonts w:cs="Arial"/>
              </w:rPr>
            </w:pPr>
            <w:r w:rsidRPr="00277FC9">
              <w:t>Tennessee Gas</w:t>
            </w:r>
          </w:p>
        </w:tc>
        <w:tc>
          <w:tcPr>
            <w:tcW w:w="3983" w:type="dxa"/>
            <w:vAlign w:val="center"/>
          </w:tcPr>
          <w:p w14:paraId="4FD624EA" w14:textId="0232FD90" w:rsidR="00AE1C0E" w:rsidRDefault="00202865" w:rsidP="00AE1C0E">
            <w:pPr>
              <w:jc w:val="center"/>
              <w:rPr>
                <w:rFonts w:cs="Arial"/>
              </w:rPr>
            </w:pPr>
            <w:r>
              <w:rPr>
                <w:rFonts w:cs="Arial"/>
              </w:rPr>
              <w:t>Kasia Ingram</w:t>
            </w:r>
          </w:p>
        </w:tc>
      </w:tr>
      <w:tr w:rsidR="00AE1C0E" w14:paraId="5365F900" w14:textId="77777777" w:rsidTr="00D729DE">
        <w:tc>
          <w:tcPr>
            <w:tcW w:w="4855" w:type="dxa"/>
          </w:tcPr>
          <w:p w14:paraId="48A81BE7" w14:textId="6D2C80C7" w:rsidR="00AE1C0E" w:rsidRPr="00E14E6C" w:rsidRDefault="00AE1C0E" w:rsidP="00AE1C0E">
            <w:pPr>
              <w:jc w:val="center"/>
              <w:rPr>
                <w:rFonts w:cs="Arial"/>
              </w:rPr>
            </w:pPr>
            <w:r w:rsidRPr="00E14E6C">
              <w:rPr>
                <w:rFonts w:cs="Arial"/>
              </w:rPr>
              <w:t>Hatch Mott</w:t>
            </w:r>
          </w:p>
        </w:tc>
        <w:tc>
          <w:tcPr>
            <w:tcW w:w="3983" w:type="dxa"/>
          </w:tcPr>
          <w:p w14:paraId="744342C8" w14:textId="5F5550FF" w:rsidR="00AE1C0E" w:rsidRDefault="00AE1C0E" w:rsidP="00AE1C0E">
            <w:pPr>
              <w:jc w:val="center"/>
              <w:rPr>
                <w:rFonts w:cs="Arial"/>
              </w:rPr>
            </w:pPr>
            <w:r>
              <w:t>Theresa Albanese</w:t>
            </w:r>
          </w:p>
        </w:tc>
      </w:tr>
      <w:tr w:rsidR="009468B4" w14:paraId="6E40F0D7" w14:textId="77777777" w:rsidTr="007E1396">
        <w:tc>
          <w:tcPr>
            <w:tcW w:w="4855" w:type="dxa"/>
            <w:vAlign w:val="bottom"/>
          </w:tcPr>
          <w:p w14:paraId="79BF76CC" w14:textId="3AC6C0E4" w:rsidR="009468B4" w:rsidRPr="00E14E6C" w:rsidRDefault="009468B4" w:rsidP="009468B4">
            <w:pPr>
              <w:jc w:val="center"/>
              <w:rPr>
                <w:rFonts w:cs="Arial"/>
              </w:rPr>
            </w:pPr>
            <w:r w:rsidRPr="001E3589">
              <w:rPr>
                <w:rFonts w:cs="Arial"/>
              </w:rPr>
              <w:t>Hatch Mott</w:t>
            </w:r>
          </w:p>
        </w:tc>
        <w:tc>
          <w:tcPr>
            <w:tcW w:w="3983" w:type="dxa"/>
            <w:vAlign w:val="center"/>
          </w:tcPr>
          <w:p w14:paraId="413D7867" w14:textId="1463CB0B" w:rsidR="009468B4" w:rsidRDefault="009468B4" w:rsidP="009468B4">
            <w:pPr>
              <w:jc w:val="center"/>
            </w:pPr>
            <w:r w:rsidRPr="001E3589">
              <w:rPr>
                <w:rFonts w:cs="Arial"/>
              </w:rPr>
              <w:t>Douglas Gibbons</w:t>
            </w:r>
          </w:p>
        </w:tc>
      </w:tr>
      <w:tr w:rsidR="007E60D9" w14:paraId="2F203145" w14:textId="77777777" w:rsidTr="00D729DE">
        <w:tc>
          <w:tcPr>
            <w:tcW w:w="4855" w:type="dxa"/>
          </w:tcPr>
          <w:p w14:paraId="629DFEBD" w14:textId="09177390" w:rsidR="007E60D9" w:rsidRPr="00E14E6C" w:rsidRDefault="007E60D9" w:rsidP="00AE1C0E">
            <w:pPr>
              <w:jc w:val="center"/>
              <w:rPr>
                <w:rFonts w:cs="Arial"/>
              </w:rPr>
            </w:pPr>
            <w:r w:rsidRPr="00E14E6C">
              <w:rPr>
                <w:rFonts w:cs="Arial"/>
              </w:rPr>
              <w:t>Hatch Mott</w:t>
            </w:r>
          </w:p>
        </w:tc>
        <w:tc>
          <w:tcPr>
            <w:tcW w:w="3983" w:type="dxa"/>
          </w:tcPr>
          <w:p w14:paraId="62429377" w14:textId="7137ACFD" w:rsidR="007E60D9" w:rsidRDefault="007E60D9" w:rsidP="00AE1C0E">
            <w:pPr>
              <w:jc w:val="center"/>
            </w:pPr>
            <w:r>
              <w:t>John Quinlisk</w:t>
            </w:r>
          </w:p>
        </w:tc>
      </w:tr>
      <w:tr w:rsidR="00AE1C0E" w14:paraId="7BB98A85" w14:textId="77777777" w:rsidTr="00D729DE">
        <w:tc>
          <w:tcPr>
            <w:tcW w:w="4855" w:type="dxa"/>
            <w:vAlign w:val="bottom"/>
          </w:tcPr>
          <w:p w14:paraId="13B3C1F4" w14:textId="4D5FD1EB" w:rsidR="00AE1C0E" w:rsidRPr="00E14E6C" w:rsidRDefault="00202865" w:rsidP="00AE1C0E">
            <w:pPr>
              <w:jc w:val="center"/>
            </w:pPr>
            <w:r>
              <w:rPr>
                <w:rFonts w:cs="Arial"/>
              </w:rPr>
              <w:t>AECOM</w:t>
            </w:r>
          </w:p>
        </w:tc>
        <w:tc>
          <w:tcPr>
            <w:tcW w:w="3983" w:type="dxa"/>
            <w:vAlign w:val="center"/>
          </w:tcPr>
          <w:p w14:paraId="7224756B" w14:textId="7C6500A3" w:rsidR="00AE1C0E" w:rsidRPr="00E14E6C" w:rsidRDefault="00AE1C0E" w:rsidP="00AE1C0E">
            <w:pPr>
              <w:jc w:val="center"/>
            </w:pPr>
            <w:r>
              <w:rPr>
                <w:rFonts w:cs="Arial"/>
              </w:rPr>
              <w:t>Eileen Banach</w:t>
            </w:r>
          </w:p>
        </w:tc>
      </w:tr>
    </w:tbl>
    <w:p w14:paraId="41024067" w14:textId="77777777" w:rsidR="009F15AB" w:rsidRPr="004A6F9B" w:rsidRDefault="009F15AB" w:rsidP="004A6F9B">
      <w:pPr>
        <w:pStyle w:val="PlainText"/>
        <w:rPr>
          <w:rFonts w:ascii="Times New Roman" w:hAnsi="Times New Roman"/>
          <w:sz w:val="4"/>
          <w:szCs w:val="4"/>
        </w:rPr>
      </w:pPr>
    </w:p>
    <w:sectPr w:rsidR="009F15AB" w:rsidRPr="004A6F9B" w:rsidSect="003C43F5">
      <w:footerReference w:type="default" r:id="rId9"/>
      <w:headerReference w:type="first" r:id="rId10"/>
      <w:pgSz w:w="12240" w:h="15840"/>
      <w:pgMar w:top="1272" w:right="1170" w:bottom="450" w:left="1440" w:header="720" w:footer="71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E968A" w14:textId="77777777" w:rsidR="0069763A" w:rsidRDefault="0069763A" w:rsidP="00083E7B">
      <w:r>
        <w:separator/>
      </w:r>
    </w:p>
  </w:endnote>
  <w:endnote w:type="continuationSeparator" w:id="0">
    <w:p w14:paraId="31D4C294" w14:textId="77777777" w:rsidR="0069763A" w:rsidRDefault="0069763A" w:rsidP="0008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B02FB" w14:textId="77777777" w:rsidR="00196895" w:rsidRPr="0046353C" w:rsidRDefault="00196895">
    <w:pPr>
      <w:pStyle w:val="Footer"/>
      <w:jc w:val="center"/>
    </w:pPr>
    <w:r w:rsidRPr="0046353C">
      <w:t xml:space="preserve">Page </w:t>
    </w:r>
    <w:r w:rsidRPr="0046353C">
      <w:rPr>
        <w:b/>
        <w:bCs/>
      </w:rPr>
      <w:fldChar w:fldCharType="begin"/>
    </w:r>
    <w:r w:rsidRPr="0046353C">
      <w:rPr>
        <w:b/>
        <w:bCs/>
      </w:rPr>
      <w:instrText xml:space="preserve"> PAGE </w:instrText>
    </w:r>
    <w:r w:rsidRPr="0046353C">
      <w:rPr>
        <w:b/>
        <w:bCs/>
      </w:rPr>
      <w:fldChar w:fldCharType="separate"/>
    </w:r>
    <w:r w:rsidR="00FD781A">
      <w:rPr>
        <w:b/>
        <w:bCs/>
        <w:noProof/>
      </w:rPr>
      <w:t>2</w:t>
    </w:r>
    <w:r w:rsidRPr="0046353C">
      <w:rPr>
        <w:b/>
        <w:bCs/>
      </w:rPr>
      <w:fldChar w:fldCharType="end"/>
    </w:r>
    <w:r w:rsidRPr="0046353C">
      <w:t xml:space="preserve"> of </w:t>
    </w:r>
    <w:r w:rsidRPr="0046353C">
      <w:rPr>
        <w:b/>
        <w:bCs/>
      </w:rPr>
      <w:fldChar w:fldCharType="begin"/>
    </w:r>
    <w:r w:rsidRPr="0046353C">
      <w:rPr>
        <w:b/>
        <w:bCs/>
      </w:rPr>
      <w:instrText xml:space="preserve"> NUMPAGES  </w:instrText>
    </w:r>
    <w:r w:rsidRPr="0046353C">
      <w:rPr>
        <w:b/>
        <w:bCs/>
      </w:rPr>
      <w:fldChar w:fldCharType="separate"/>
    </w:r>
    <w:r w:rsidR="00FD781A">
      <w:rPr>
        <w:b/>
        <w:bCs/>
        <w:noProof/>
      </w:rPr>
      <w:t>2</w:t>
    </w:r>
    <w:r w:rsidRPr="0046353C">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E7B7E" w14:textId="77777777" w:rsidR="0069763A" w:rsidRDefault="0069763A" w:rsidP="00083E7B">
      <w:r>
        <w:separator/>
      </w:r>
    </w:p>
  </w:footnote>
  <w:footnote w:type="continuationSeparator" w:id="0">
    <w:p w14:paraId="01B710D0" w14:textId="77777777" w:rsidR="0069763A" w:rsidRDefault="0069763A" w:rsidP="00083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58B38" w14:textId="77777777" w:rsidR="003C43F5" w:rsidRPr="0046353C" w:rsidRDefault="003C43F5" w:rsidP="003C43F5">
    <w:pPr>
      <w:pStyle w:val="Header"/>
      <w:jc w:val="center"/>
    </w:pPr>
    <w:r w:rsidRPr="0046353C">
      <w:t>UNITED STATES OF AMERICA</w:t>
    </w:r>
  </w:p>
  <w:p w14:paraId="581ABE75" w14:textId="77777777" w:rsidR="003C43F5" w:rsidRPr="0046353C" w:rsidRDefault="003C43F5" w:rsidP="003C43F5">
    <w:pPr>
      <w:pStyle w:val="Header"/>
      <w:jc w:val="center"/>
    </w:pPr>
    <w:r w:rsidRPr="0046353C">
      <w:t>FEDERAL ENERGY REGULATORY COMMISSION</w:t>
    </w:r>
  </w:p>
  <w:p w14:paraId="1509638D" w14:textId="77777777" w:rsidR="003C43F5" w:rsidRPr="0046353C" w:rsidRDefault="003C43F5" w:rsidP="003C43F5">
    <w:pPr>
      <w:pStyle w:val="Header"/>
      <w:jc w:val="center"/>
    </w:pPr>
  </w:p>
  <w:p w14:paraId="243CD1EB" w14:textId="77777777" w:rsidR="003C43F5" w:rsidRPr="0046353C" w:rsidRDefault="003C43F5" w:rsidP="003C43F5">
    <w:pPr>
      <w:pStyle w:val="Header"/>
      <w:jc w:val="center"/>
      <w:rPr>
        <w:b/>
      </w:rPr>
    </w:pPr>
    <w:r>
      <w:rPr>
        <w:b/>
      </w:rPr>
      <w:t xml:space="preserve">INTERAGENCY </w:t>
    </w:r>
    <w:r w:rsidRPr="0046353C">
      <w:rPr>
        <w:b/>
      </w:rPr>
      <w:t>PRE-FILING CONFERENCE CALL</w:t>
    </w:r>
  </w:p>
  <w:p w14:paraId="4C4DF8F7" w14:textId="77777777" w:rsidR="003C43F5" w:rsidRPr="0046353C" w:rsidRDefault="003C43F5" w:rsidP="003C43F5">
    <w:pPr>
      <w:pStyle w:val="Header"/>
      <w:jc w:val="center"/>
    </w:pPr>
  </w:p>
  <w:p w14:paraId="6654F857" w14:textId="77777777" w:rsidR="003C43F5" w:rsidRPr="0046353C" w:rsidRDefault="003C43F5" w:rsidP="003C43F5">
    <w:pPr>
      <w:pStyle w:val="Header"/>
    </w:pPr>
    <w:r>
      <w:t>Tennessee Gas Pipeline Company, LLC</w:t>
    </w:r>
    <w:r>
      <w:tab/>
    </w:r>
    <w:r>
      <w:tab/>
    </w:r>
    <w:r w:rsidRPr="0046353C">
      <w:t>Docket No</w:t>
    </w:r>
    <w:r>
      <w:t>: PF14-22</w:t>
    </w:r>
    <w:r w:rsidRPr="0046353C">
      <w:t>-000</w:t>
    </w:r>
  </w:p>
  <w:p w14:paraId="64C80EED" w14:textId="77777777" w:rsidR="003C43F5" w:rsidRPr="0046353C" w:rsidRDefault="003C43F5" w:rsidP="003C43F5">
    <w:pPr>
      <w:pStyle w:val="Header"/>
      <w:jc w:val="center"/>
    </w:pPr>
  </w:p>
  <w:p w14:paraId="69F17475" w14:textId="77777777" w:rsidR="003C43F5" w:rsidRPr="0046353C" w:rsidRDefault="003C43F5" w:rsidP="003C43F5">
    <w:pPr>
      <w:pStyle w:val="Header"/>
      <w:jc w:val="center"/>
    </w:pPr>
    <w:r>
      <w:rPr>
        <w:b/>
      </w:rPr>
      <w:t>NORTHEAST ENERGY DIRECT PROJECT</w:t>
    </w:r>
  </w:p>
  <w:p w14:paraId="6E342F16" w14:textId="77777777" w:rsidR="003C43F5" w:rsidRDefault="003C43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AE094A"/>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FF40C536"/>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280A82C2"/>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E3C6A718"/>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D46E0244"/>
    <w:lvl w:ilvl="0">
      <w:start w:val="1"/>
      <w:numFmt w:val="bullet"/>
      <w:lvlText w:val=""/>
      <w:lvlJc w:val="left"/>
      <w:pPr>
        <w:tabs>
          <w:tab w:val="num" w:pos="720"/>
        </w:tabs>
        <w:ind w:left="720" w:hanging="360"/>
      </w:pPr>
      <w:rPr>
        <w:rFonts w:ascii="Symbol" w:hAnsi="Symbol" w:hint="default"/>
      </w:rPr>
    </w:lvl>
  </w:abstractNum>
  <w:abstractNum w:abstractNumId="5">
    <w:nsid w:val="FFFFFF89"/>
    <w:multiLevelType w:val="singleLevel"/>
    <w:tmpl w:val="B6EE6B48"/>
    <w:lvl w:ilvl="0">
      <w:start w:val="1"/>
      <w:numFmt w:val="bullet"/>
      <w:lvlText w:val="o"/>
      <w:lvlJc w:val="left"/>
      <w:pPr>
        <w:ind w:left="720" w:hanging="360"/>
      </w:pPr>
      <w:rPr>
        <w:rFonts w:ascii="Courier New" w:hAnsi="Courier New" w:cs="Courier New" w:hint="default"/>
      </w:rPr>
    </w:lvl>
  </w:abstractNum>
  <w:abstractNum w:abstractNumId="6">
    <w:nsid w:val="129A605E"/>
    <w:multiLevelType w:val="hybridMultilevel"/>
    <w:tmpl w:val="9C6A2932"/>
    <w:lvl w:ilvl="0" w:tplc="7AB88512">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6364F59"/>
    <w:multiLevelType w:val="hybridMultilevel"/>
    <w:tmpl w:val="C0C8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C1D5D"/>
    <w:multiLevelType w:val="hybridMultilevel"/>
    <w:tmpl w:val="736C5188"/>
    <w:lvl w:ilvl="0" w:tplc="7AB88512">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32885507"/>
    <w:multiLevelType w:val="singleLevel"/>
    <w:tmpl w:val="D618E676"/>
    <w:lvl w:ilvl="0">
      <w:start w:val="1"/>
      <w:numFmt w:val="bullet"/>
      <w:pStyle w:val="ListBullet4"/>
      <w:lvlText w:val="­"/>
      <w:lvlJc w:val="left"/>
      <w:pPr>
        <w:ind w:left="720" w:hanging="360"/>
      </w:pPr>
      <w:rPr>
        <w:rFonts w:ascii="Courier New" w:hAnsi="Courier New" w:hint="default"/>
      </w:rPr>
    </w:lvl>
  </w:abstractNum>
  <w:abstractNum w:abstractNumId="1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nsid w:val="43A67476"/>
    <w:multiLevelType w:val="multilevel"/>
    <w:tmpl w:val="32183D7C"/>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800" w:hanging="360"/>
      </w:pPr>
      <w:rPr>
        <w:rFonts w:ascii="Courier New" w:hAnsi="Courier New" w:cs="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2open"/>
      <w:lvlText w:val="­"/>
      <w:lvlJc w:val="left"/>
      <w:pPr>
        <w:ind w:left="252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3FE288F"/>
    <w:multiLevelType w:val="hybridMultilevel"/>
    <w:tmpl w:val="208C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25AF7"/>
    <w:multiLevelType w:val="hybridMultilevel"/>
    <w:tmpl w:val="DEEA4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79536C"/>
    <w:multiLevelType w:val="hybridMultilevel"/>
    <w:tmpl w:val="36CC97DA"/>
    <w:lvl w:ilvl="0" w:tplc="EA1A728E">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D3147"/>
    <w:multiLevelType w:val="multilevel"/>
    <w:tmpl w:val="4052D5EE"/>
    <w:lvl w:ilvl="0">
      <w:start w:val="1"/>
      <w:numFmt w:val="decimal"/>
      <w:pStyle w:val="ListNumber"/>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634"/>
        </w:tabs>
        <w:ind w:left="634" w:hanging="288"/>
      </w:pPr>
      <w:rPr>
        <w:rFonts w:hint="default"/>
      </w:rPr>
    </w:lvl>
    <w:lvl w:ilvl="2">
      <w:start w:val="1"/>
      <w:numFmt w:val="lowerRoman"/>
      <w:lvlText w:val="%3."/>
      <w:lvlJc w:val="right"/>
      <w:pPr>
        <w:tabs>
          <w:tab w:val="num" w:pos="922"/>
        </w:tabs>
        <w:ind w:left="1138" w:hanging="288"/>
      </w:pPr>
      <w:rPr>
        <w:rFonts w:hint="default"/>
      </w:rPr>
    </w:lvl>
    <w:lvl w:ilvl="3">
      <w:start w:val="1"/>
      <w:numFmt w:val="decimal"/>
      <w:lvlText w:val="%4."/>
      <w:lvlJc w:val="left"/>
      <w:pPr>
        <w:tabs>
          <w:tab w:val="num" w:pos="634"/>
        </w:tabs>
        <w:ind w:left="634" w:hanging="288"/>
      </w:pPr>
      <w:rPr>
        <w:rFonts w:hint="default"/>
      </w:rPr>
    </w:lvl>
    <w:lvl w:ilvl="4">
      <w:start w:val="1"/>
      <w:numFmt w:val="lowerLetter"/>
      <w:lvlText w:val="%5."/>
      <w:lvlJc w:val="left"/>
      <w:pPr>
        <w:tabs>
          <w:tab w:val="num" w:pos="634"/>
        </w:tabs>
        <w:ind w:left="634" w:hanging="288"/>
      </w:pPr>
      <w:rPr>
        <w:rFonts w:hint="default"/>
      </w:rPr>
    </w:lvl>
    <w:lvl w:ilvl="5">
      <w:start w:val="1"/>
      <w:numFmt w:val="lowerRoman"/>
      <w:lvlText w:val="%6."/>
      <w:lvlJc w:val="right"/>
      <w:pPr>
        <w:tabs>
          <w:tab w:val="num" w:pos="634"/>
        </w:tabs>
        <w:ind w:left="634" w:hanging="288"/>
      </w:pPr>
      <w:rPr>
        <w:rFonts w:hint="default"/>
      </w:rPr>
    </w:lvl>
    <w:lvl w:ilvl="6">
      <w:start w:val="1"/>
      <w:numFmt w:val="decimal"/>
      <w:lvlText w:val="%7."/>
      <w:lvlJc w:val="left"/>
      <w:pPr>
        <w:tabs>
          <w:tab w:val="num" w:pos="634"/>
        </w:tabs>
        <w:ind w:left="634" w:hanging="288"/>
      </w:pPr>
      <w:rPr>
        <w:rFonts w:hint="default"/>
      </w:rPr>
    </w:lvl>
    <w:lvl w:ilvl="7">
      <w:start w:val="1"/>
      <w:numFmt w:val="lowerLetter"/>
      <w:lvlText w:val="%8."/>
      <w:lvlJc w:val="left"/>
      <w:pPr>
        <w:tabs>
          <w:tab w:val="num" w:pos="634"/>
        </w:tabs>
        <w:ind w:left="634" w:hanging="288"/>
      </w:pPr>
      <w:rPr>
        <w:rFonts w:hint="default"/>
      </w:rPr>
    </w:lvl>
    <w:lvl w:ilvl="8">
      <w:start w:val="1"/>
      <w:numFmt w:val="lowerRoman"/>
      <w:lvlText w:val="%9."/>
      <w:lvlJc w:val="right"/>
      <w:pPr>
        <w:tabs>
          <w:tab w:val="num" w:pos="634"/>
        </w:tabs>
        <w:ind w:left="634" w:hanging="288"/>
      </w:pPr>
      <w:rPr>
        <w:rFonts w:hint="default"/>
      </w:rPr>
    </w:lvl>
  </w:abstractNum>
  <w:abstractNum w:abstractNumId="16">
    <w:nsid w:val="59D1020F"/>
    <w:multiLevelType w:val="hybridMultilevel"/>
    <w:tmpl w:val="754C896E"/>
    <w:lvl w:ilvl="0" w:tplc="7AB88512">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65E96208"/>
    <w:multiLevelType w:val="hybridMultilevel"/>
    <w:tmpl w:val="9626A76E"/>
    <w:lvl w:ilvl="0" w:tplc="FFFFFFFF">
      <w:start w:val="1"/>
      <w:numFmt w:val="decimal"/>
      <w:pStyle w:val="Normal13p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980282E"/>
    <w:multiLevelType w:val="multilevel"/>
    <w:tmpl w:val="02C4810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left"/>
      <w:pPr>
        <w:tabs>
          <w:tab w:val="num" w:pos="2304"/>
        </w:tabs>
        <w:ind w:left="230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4)"/>
      <w:lvlJc w:val="left"/>
      <w:pPr>
        <w:tabs>
          <w:tab w:val="num" w:pos="2880"/>
        </w:tabs>
        <w:ind w:left="288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A5D01F5"/>
    <w:multiLevelType w:val="multilevel"/>
    <w:tmpl w:val="0450EB8C"/>
    <w:lvl w:ilvl="0">
      <w:start w:val="1"/>
      <w:numFmt w:val="decimal"/>
      <w:lvlText w:val="%1."/>
      <w:lvlJc w:val="left"/>
      <w:pPr>
        <w:ind w:left="720" w:hanging="720"/>
      </w:pPr>
      <w:rPr>
        <w:rFonts w:hint="default"/>
      </w:rPr>
    </w:lvl>
    <w:lvl w:ilvl="1">
      <w:start w:val="1"/>
      <w:numFmt w:val="lowerLetter"/>
      <w:pStyle w:val="ListNumber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lowerRoman"/>
      <w:lvlText w:val="%3."/>
      <w:lvlJc w:val="right"/>
      <w:pPr>
        <w:ind w:left="4050" w:hanging="180"/>
      </w:pPr>
      <w:rPr>
        <w:rFonts w:hint="default"/>
      </w:rPr>
    </w:lvl>
    <w:lvl w:ilvl="3">
      <w:start w:val="1"/>
      <w:numFmt w:val="decimal"/>
      <w:lvlText w:val="%4."/>
      <w:lvlJc w:val="left"/>
      <w:pPr>
        <w:ind w:left="4770" w:hanging="360"/>
      </w:pPr>
      <w:rPr>
        <w:rFonts w:hint="default"/>
      </w:rPr>
    </w:lvl>
    <w:lvl w:ilvl="4">
      <w:start w:val="1"/>
      <w:numFmt w:val="lowerLetter"/>
      <w:lvlText w:val="%5."/>
      <w:lvlJc w:val="left"/>
      <w:pPr>
        <w:ind w:left="5490" w:hanging="360"/>
      </w:pPr>
      <w:rPr>
        <w:rFonts w:hint="default"/>
      </w:rPr>
    </w:lvl>
    <w:lvl w:ilvl="5">
      <w:start w:val="1"/>
      <w:numFmt w:val="lowerRoman"/>
      <w:lvlText w:val="%6."/>
      <w:lvlJc w:val="right"/>
      <w:pPr>
        <w:ind w:left="6210" w:hanging="180"/>
      </w:pPr>
      <w:rPr>
        <w:rFonts w:hint="default"/>
      </w:rPr>
    </w:lvl>
    <w:lvl w:ilvl="6">
      <w:start w:val="1"/>
      <w:numFmt w:val="decimal"/>
      <w:lvlText w:val="%7."/>
      <w:lvlJc w:val="left"/>
      <w:pPr>
        <w:ind w:left="6930" w:hanging="360"/>
      </w:pPr>
      <w:rPr>
        <w:rFonts w:hint="default"/>
      </w:rPr>
    </w:lvl>
    <w:lvl w:ilvl="7">
      <w:start w:val="1"/>
      <w:numFmt w:val="lowerLetter"/>
      <w:lvlText w:val="%8."/>
      <w:lvlJc w:val="left"/>
      <w:pPr>
        <w:ind w:left="7650" w:hanging="360"/>
      </w:pPr>
      <w:rPr>
        <w:rFonts w:hint="default"/>
      </w:rPr>
    </w:lvl>
    <w:lvl w:ilvl="8">
      <w:start w:val="1"/>
      <w:numFmt w:val="lowerRoman"/>
      <w:lvlText w:val="%9."/>
      <w:lvlJc w:val="right"/>
      <w:pPr>
        <w:ind w:left="8370" w:hanging="180"/>
      </w:pPr>
      <w:rPr>
        <w:rFonts w:hint="default"/>
      </w:rPr>
    </w:lvl>
  </w:abstractNum>
  <w:abstractNum w:abstractNumId="20">
    <w:nsid w:val="7C37125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4230"/>
        </w:tabs>
        <w:ind w:left="279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nsid w:val="7E4E4DD3"/>
    <w:multiLevelType w:val="hybridMultilevel"/>
    <w:tmpl w:val="DFBE2616"/>
    <w:lvl w:ilvl="0" w:tplc="BA3E5ED2">
      <w:start w:val="1"/>
      <w:numFmt w:val="decimal"/>
      <w:pStyle w:val="FERCparanumber"/>
      <w:lvlText w:val="%1."/>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20"/>
  </w:num>
  <w:num w:numId="4">
    <w:abstractNumId w:val="10"/>
  </w:num>
  <w:num w:numId="5">
    <w:abstractNumId w:val="15"/>
  </w:num>
  <w:num w:numId="6">
    <w:abstractNumId w:val="19"/>
  </w:num>
  <w:num w:numId="7">
    <w:abstractNumId w:val="18"/>
  </w:num>
  <w:num w:numId="8">
    <w:abstractNumId w:val="0"/>
  </w:num>
  <w:num w:numId="9">
    <w:abstractNumId w:val="17"/>
  </w:num>
  <w:num w:numId="10">
    <w:abstractNumId w:val="5"/>
  </w:num>
  <w:num w:numId="11">
    <w:abstractNumId w:val="12"/>
  </w:num>
  <w:num w:numId="12">
    <w:abstractNumId w:val="7"/>
  </w:num>
  <w:num w:numId="13">
    <w:abstractNumId w:val="11"/>
    <w:lvlOverride w:ilvl="0">
      <w:startOverride w:val="1"/>
    </w:lvlOverride>
  </w:num>
  <w:num w:numId="14">
    <w:abstractNumId w:val="2"/>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num>
  <w:num w:numId="19">
    <w:abstractNumId w:val="9"/>
  </w:num>
  <w:num w:numId="20">
    <w:abstractNumId w:val="6"/>
  </w:num>
  <w:num w:numId="21">
    <w:abstractNumId w:val="14"/>
  </w:num>
  <w:num w:numId="22">
    <w:abstractNumId w:val="13"/>
  </w:num>
  <w:num w:numId="23">
    <w:abstractNumId w:val="8"/>
  </w:num>
  <w:num w:numId="2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24"/>
    <w:rsid w:val="000015C5"/>
    <w:rsid w:val="000018B2"/>
    <w:rsid w:val="00006E46"/>
    <w:rsid w:val="00011A8F"/>
    <w:rsid w:val="000166E0"/>
    <w:rsid w:val="000367D5"/>
    <w:rsid w:val="00036D6B"/>
    <w:rsid w:val="0004407C"/>
    <w:rsid w:val="00044F20"/>
    <w:rsid w:val="000465E8"/>
    <w:rsid w:val="00052E9F"/>
    <w:rsid w:val="00053181"/>
    <w:rsid w:val="00053956"/>
    <w:rsid w:val="00054011"/>
    <w:rsid w:val="00054063"/>
    <w:rsid w:val="00056426"/>
    <w:rsid w:val="000611D5"/>
    <w:rsid w:val="00063F16"/>
    <w:rsid w:val="000663ED"/>
    <w:rsid w:val="00067DFE"/>
    <w:rsid w:val="0007279F"/>
    <w:rsid w:val="000761BF"/>
    <w:rsid w:val="00081050"/>
    <w:rsid w:val="00083E7B"/>
    <w:rsid w:val="000908AC"/>
    <w:rsid w:val="000942C4"/>
    <w:rsid w:val="00095E68"/>
    <w:rsid w:val="000963C4"/>
    <w:rsid w:val="00096D71"/>
    <w:rsid w:val="000A5531"/>
    <w:rsid w:val="000A7E30"/>
    <w:rsid w:val="000B0414"/>
    <w:rsid w:val="000B43EE"/>
    <w:rsid w:val="000B6AF1"/>
    <w:rsid w:val="000C0C6D"/>
    <w:rsid w:val="000D2065"/>
    <w:rsid w:val="000D25A4"/>
    <w:rsid w:val="000D2E75"/>
    <w:rsid w:val="000D5648"/>
    <w:rsid w:val="000E05B8"/>
    <w:rsid w:val="000E3058"/>
    <w:rsid w:val="000E3A05"/>
    <w:rsid w:val="000F2C90"/>
    <w:rsid w:val="000F2D93"/>
    <w:rsid w:val="000F6D8E"/>
    <w:rsid w:val="00101F4A"/>
    <w:rsid w:val="00104D4E"/>
    <w:rsid w:val="00120EF8"/>
    <w:rsid w:val="00127D4C"/>
    <w:rsid w:val="00130371"/>
    <w:rsid w:val="00131A7C"/>
    <w:rsid w:val="00132427"/>
    <w:rsid w:val="001328D9"/>
    <w:rsid w:val="001360FB"/>
    <w:rsid w:val="00140200"/>
    <w:rsid w:val="00146505"/>
    <w:rsid w:val="00153234"/>
    <w:rsid w:val="0015433B"/>
    <w:rsid w:val="00157167"/>
    <w:rsid w:val="001571DA"/>
    <w:rsid w:val="00162D68"/>
    <w:rsid w:val="00162E9D"/>
    <w:rsid w:val="00164EFB"/>
    <w:rsid w:val="00166657"/>
    <w:rsid w:val="00167FB4"/>
    <w:rsid w:val="0017174C"/>
    <w:rsid w:val="00172905"/>
    <w:rsid w:val="001733A9"/>
    <w:rsid w:val="00175724"/>
    <w:rsid w:val="00181756"/>
    <w:rsid w:val="00185BEE"/>
    <w:rsid w:val="00186BAF"/>
    <w:rsid w:val="00191790"/>
    <w:rsid w:val="00192DF5"/>
    <w:rsid w:val="00196895"/>
    <w:rsid w:val="00196ECB"/>
    <w:rsid w:val="001A02E9"/>
    <w:rsid w:val="001A193B"/>
    <w:rsid w:val="001A2716"/>
    <w:rsid w:val="001B284B"/>
    <w:rsid w:val="001B6053"/>
    <w:rsid w:val="001B7AD4"/>
    <w:rsid w:val="001C0D47"/>
    <w:rsid w:val="001E0C23"/>
    <w:rsid w:val="001E4ABD"/>
    <w:rsid w:val="001E735D"/>
    <w:rsid w:val="001F7E66"/>
    <w:rsid w:val="002011F7"/>
    <w:rsid w:val="00202865"/>
    <w:rsid w:val="00205263"/>
    <w:rsid w:val="00213D13"/>
    <w:rsid w:val="00215B83"/>
    <w:rsid w:val="00217F7C"/>
    <w:rsid w:val="0022014A"/>
    <w:rsid w:val="002242D8"/>
    <w:rsid w:val="002307F9"/>
    <w:rsid w:val="002312EE"/>
    <w:rsid w:val="00232AEF"/>
    <w:rsid w:val="002336DC"/>
    <w:rsid w:val="00234C57"/>
    <w:rsid w:val="00235246"/>
    <w:rsid w:val="002364F6"/>
    <w:rsid w:val="00240280"/>
    <w:rsid w:val="00245AD7"/>
    <w:rsid w:val="00246488"/>
    <w:rsid w:val="00246DE8"/>
    <w:rsid w:val="002472A6"/>
    <w:rsid w:val="00250CB7"/>
    <w:rsid w:val="00251BE2"/>
    <w:rsid w:val="00261191"/>
    <w:rsid w:val="002619EC"/>
    <w:rsid w:val="00263128"/>
    <w:rsid w:val="00263B02"/>
    <w:rsid w:val="00274403"/>
    <w:rsid w:val="00284847"/>
    <w:rsid w:val="002855C2"/>
    <w:rsid w:val="002927DE"/>
    <w:rsid w:val="00293570"/>
    <w:rsid w:val="00295CDC"/>
    <w:rsid w:val="002A01DC"/>
    <w:rsid w:val="002A0ECC"/>
    <w:rsid w:val="002A3A35"/>
    <w:rsid w:val="002A4D23"/>
    <w:rsid w:val="002B210A"/>
    <w:rsid w:val="002B61B6"/>
    <w:rsid w:val="002C18EB"/>
    <w:rsid w:val="002C2CE5"/>
    <w:rsid w:val="002C5C24"/>
    <w:rsid w:val="002C6659"/>
    <w:rsid w:val="002D009C"/>
    <w:rsid w:val="002E2248"/>
    <w:rsid w:val="002F7E58"/>
    <w:rsid w:val="0030209D"/>
    <w:rsid w:val="00306774"/>
    <w:rsid w:val="00311106"/>
    <w:rsid w:val="00313111"/>
    <w:rsid w:val="0031644E"/>
    <w:rsid w:val="00324FD9"/>
    <w:rsid w:val="00327041"/>
    <w:rsid w:val="003352A1"/>
    <w:rsid w:val="003447FA"/>
    <w:rsid w:val="003473FB"/>
    <w:rsid w:val="00350C88"/>
    <w:rsid w:val="00360E27"/>
    <w:rsid w:val="00361C4A"/>
    <w:rsid w:val="0036525D"/>
    <w:rsid w:val="003656F9"/>
    <w:rsid w:val="003676D1"/>
    <w:rsid w:val="0037030B"/>
    <w:rsid w:val="003726C1"/>
    <w:rsid w:val="0037445C"/>
    <w:rsid w:val="0037570B"/>
    <w:rsid w:val="00375A08"/>
    <w:rsid w:val="003858A5"/>
    <w:rsid w:val="00390613"/>
    <w:rsid w:val="00392B31"/>
    <w:rsid w:val="00392C1F"/>
    <w:rsid w:val="00393BD9"/>
    <w:rsid w:val="003B0D6B"/>
    <w:rsid w:val="003B2BE0"/>
    <w:rsid w:val="003B2DC6"/>
    <w:rsid w:val="003B3A9D"/>
    <w:rsid w:val="003B3E33"/>
    <w:rsid w:val="003B583D"/>
    <w:rsid w:val="003C10A3"/>
    <w:rsid w:val="003C2CAF"/>
    <w:rsid w:val="003C371C"/>
    <w:rsid w:val="003C43F5"/>
    <w:rsid w:val="003C5C3B"/>
    <w:rsid w:val="003C7154"/>
    <w:rsid w:val="003D5DAF"/>
    <w:rsid w:val="003D77AE"/>
    <w:rsid w:val="003E365B"/>
    <w:rsid w:val="003F2D08"/>
    <w:rsid w:val="003F66A6"/>
    <w:rsid w:val="003F6FEF"/>
    <w:rsid w:val="003F7D11"/>
    <w:rsid w:val="0040195A"/>
    <w:rsid w:val="0040679A"/>
    <w:rsid w:val="00412AC9"/>
    <w:rsid w:val="00414415"/>
    <w:rsid w:val="00414F72"/>
    <w:rsid w:val="004162FB"/>
    <w:rsid w:val="00424D5A"/>
    <w:rsid w:val="00427CAA"/>
    <w:rsid w:val="0043100E"/>
    <w:rsid w:val="00433E1E"/>
    <w:rsid w:val="004411DB"/>
    <w:rsid w:val="004427D3"/>
    <w:rsid w:val="00444905"/>
    <w:rsid w:val="00447A7B"/>
    <w:rsid w:val="00450605"/>
    <w:rsid w:val="0045317B"/>
    <w:rsid w:val="00456499"/>
    <w:rsid w:val="0045684D"/>
    <w:rsid w:val="0045733B"/>
    <w:rsid w:val="004603F8"/>
    <w:rsid w:val="00461203"/>
    <w:rsid w:val="0046353C"/>
    <w:rsid w:val="00463630"/>
    <w:rsid w:val="004663A7"/>
    <w:rsid w:val="00470FF6"/>
    <w:rsid w:val="004746E4"/>
    <w:rsid w:val="00481AAA"/>
    <w:rsid w:val="004828FE"/>
    <w:rsid w:val="004829C0"/>
    <w:rsid w:val="00483D3F"/>
    <w:rsid w:val="00484A2A"/>
    <w:rsid w:val="00485C17"/>
    <w:rsid w:val="00487637"/>
    <w:rsid w:val="00490C7B"/>
    <w:rsid w:val="004A0332"/>
    <w:rsid w:val="004A1B34"/>
    <w:rsid w:val="004A418B"/>
    <w:rsid w:val="004A6F9B"/>
    <w:rsid w:val="004A7BC6"/>
    <w:rsid w:val="004A7CDF"/>
    <w:rsid w:val="004B54E0"/>
    <w:rsid w:val="004B5D68"/>
    <w:rsid w:val="004D4F5C"/>
    <w:rsid w:val="004D5A20"/>
    <w:rsid w:val="004D67A9"/>
    <w:rsid w:val="004D77C4"/>
    <w:rsid w:val="004E20B2"/>
    <w:rsid w:val="004E2CD3"/>
    <w:rsid w:val="004E48BB"/>
    <w:rsid w:val="004E6DC6"/>
    <w:rsid w:val="004E6F8F"/>
    <w:rsid w:val="004F16C2"/>
    <w:rsid w:val="004F6624"/>
    <w:rsid w:val="00500172"/>
    <w:rsid w:val="00500C78"/>
    <w:rsid w:val="00500FA7"/>
    <w:rsid w:val="00501C7C"/>
    <w:rsid w:val="005027AA"/>
    <w:rsid w:val="005033D7"/>
    <w:rsid w:val="00503D61"/>
    <w:rsid w:val="00507083"/>
    <w:rsid w:val="00510F18"/>
    <w:rsid w:val="00512074"/>
    <w:rsid w:val="00520566"/>
    <w:rsid w:val="00524D0C"/>
    <w:rsid w:val="00525976"/>
    <w:rsid w:val="005270A7"/>
    <w:rsid w:val="005270CC"/>
    <w:rsid w:val="00527154"/>
    <w:rsid w:val="00537B39"/>
    <w:rsid w:val="0054055C"/>
    <w:rsid w:val="00542111"/>
    <w:rsid w:val="00547159"/>
    <w:rsid w:val="00551EFC"/>
    <w:rsid w:val="0055658B"/>
    <w:rsid w:val="00575942"/>
    <w:rsid w:val="00576049"/>
    <w:rsid w:val="00576DFE"/>
    <w:rsid w:val="005817AA"/>
    <w:rsid w:val="0058249E"/>
    <w:rsid w:val="005850D7"/>
    <w:rsid w:val="00585FAB"/>
    <w:rsid w:val="00595BE2"/>
    <w:rsid w:val="005962A2"/>
    <w:rsid w:val="005A00C9"/>
    <w:rsid w:val="005A6018"/>
    <w:rsid w:val="005A75EB"/>
    <w:rsid w:val="005A7E86"/>
    <w:rsid w:val="005B20F3"/>
    <w:rsid w:val="005B3187"/>
    <w:rsid w:val="005B4E4D"/>
    <w:rsid w:val="005C3EC6"/>
    <w:rsid w:val="005D58A9"/>
    <w:rsid w:val="005E055B"/>
    <w:rsid w:val="005E0FE9"/>
    <w:rsid w:val="005E16C7"/>
    <w:rsid w:val="005E2416"/>
    <w:rsid w:val="005E2653"/>
    <w:rsid w:val="005E268F"/>
    <w:rsid w:val="005E5CFC"/>
    <w:rsid w:val="005F1042"/>
    <w:rsid w:val="005F12BB"/>
    <w:rsid w:val="005F32A7"/>
    <w:rsid w:val="005F4E8E"/>
    <w:rsid w:val="00601788"/>
    <w:rsid w:val="00602046"/>
    <w:rsid w:val="00610E38"/>
    <w:rsid w:val="00611350"/>
    <w:rsid w:val="00612243"/>
    <w:rsid w:val="00614F75"/>
    <w:rsid w:val="006239BD"/>
    <w:rsid w:val="006328FA"/>
    <w:rsid w:val="006411D5"/>
    <w:rsid w:val="00641A88"/>
    <w:rsid w:val="0064235A"/>
    <w:rsid w:val="00651184"/>
    <w:rsid w:val="0065220D"/>
    <w:rsid w:val="0065784F"/>
    <w:rsid w:val="0066008A"/>
    <w:rsid w:val="006608A0"/>
    <w:rsid w:val="00663AE2"/>
    <w:rsid w:val="00665216"/>
    <w:rsid w:val="0066730E"/>
    <w:rsid w:val="006714C4"/>
    <w:rsid w:val="00673B71"/>
    <w:rsid w:val="0067672A"/>
    <w:rsid w:val="006855A9"/>
    <w:rsid w:val="00685E06"/>
    <w:rsid w:val="00691669"/>
    <w:rsid w:val="006955F0"/>
    <w:rsid w:val="00695E8A"/>
    <w:rsid w:val="006973E3"/>
    <w:rsid w:val="0069763A"/>
    <w:rsid w:val="006A1FF2"/>
    <w:rsid w:val="006A245C"/>
    <w:rsid w:val="006A2F24"/>
    <w:rsid w:val="006A5934"/>
    <w:rsid w:val="006B0D4A"/>
    <w:rsid w:val="006B246E"/>
    <w:rsid w:val="006B7C57"/>
    <w:rsid w:val="006D0FB9"/>
    <w:rsid w:val="006D1CBE"/>
    <w:rsid w:val="006D2E3C"/>
    <w:rsid w:val="006D3F9C"/>
    <w:rsid w:val="006D7DC0"/>
    <w:rsid w:val="006E4A5A"/>
    <w:rsid w:val="006E59E5"/>
    <w:rsid w:val="006E6390"/>
    <w:rsid w:val="006F0792"/>
    <w:rsid w:val="006F2AAA"/>
    <w:rsid w:val="006F412D"/>
    <w:rsid w:val="006F4C4B"/>
    <w:rsid w:val="00704A8A"/>
    <w:rsid w:val="0070644B"/>
    <w:rsid w:val="00706A01"/>
    <w:rsid w:val="0070745F"/>
    <w:rsid w:val="00713B7A"/>
    <w:rsid w:val="0071527E"/>
    <w:rsid w:val="00715A18"/>
    <w:rsid w:val="00731271"/>
    <w:rsid w:val="0073222F"/>
    <w:rsid w:val="00736BBE"/>
    <w:rsid w:val="007375C3"/>
    <w:rsid w:val="00744080"/>
    <w:rsid w:val="007440F8"/>
    <w:rsid w:val="00745CE7"/>
    <w:rsid w:val="0075780D"/>
    <w:rsid w:val="00763684"/>
    <w:rsid w:val="00764725"/>
    <w:rsid w:val="00767104"/>
    <w:rsid w:val="007678AA"/>
    <w:rsid w:val="00767B8B"/>
    <w:rsid w:val="00772FD4"/>
    <w:rsid w:val="007812FE"/>
    <w:rsid w:val="007874DF"/>
    <w:rsid w:val="0079218E"/>
    <w:rsid w:val="007957D6"/>
    <w:rsid w:val="00795DDD"/>
    <w:rsid w:val="00796754"/>
    <w:rsid w:val="007971CA"/>
    <w:rsid w:val="00797E06"/>
    <w:rsid w:val="007A0741"/>
    <w:rsid w:val="007B16D3"/>
    <w:rsid w:val="007B25C5"/>
    <w:rsid w:val="007B6D8D"/>
    <w:rsid w:val="007C6140"/>
    <w:rsid w:val="007C7545"/>
    <w:rsid w:val="007D1057"/>
    <w:rsid w:val="007D681E"/>
    <w:rsid w:val="007E086E"/>
    <w:rsid w:val="007E2575"/>
    <w:rsid w:val="007E60D9"/>
    <w:rsid w:val="007F771E"/>
    <w:rsid w:val="00800B73"/>
    <w:rsid w:val="008022AF"/>
    <w:rsid w:val="00806E4A"/>
    <w:rsid w:val="00806F7E"/>
    <w:rsid w:val="008073CA"/>
    <w:rsid w:val="00807499"/>
    <w:rsid w:val="00811134"/>
    <w:rsid w:val="00813261"/>
    <w:rsid w:val="008168D7"/>
    <w:rsid w:val="00817B0E"/>
    <w:rsid w:val="0082377C"/>
    <w:rsid w:val="008270EF"/>
    <w:rsid w:val="008303A0"/>
    <w:rsid w:val="00830C82"/>
    <w:rsid w:val="00830F83"/>
    <w:rsid w:val="00836506"/>
    <w:rsid w:val="008376A8"/>
    <w:rsid w:val="00842E49"/>
    <w:rsid w:val="00847B61"/>
    <w:rsid w:val="00851CDF"/>
    <w:rsid w:val="00860ECC"/>
    <w:rsid w:val="00863635"/>
    <w:rsid w:val="00865FC3"/>
    <w:rsid w:val="0087049B"/>
    <w:rsid w:val="00872CDB"/>
    <w:rsid w:val="008764DA"/>
    <w:rsid w:val="008817DA"/>
    <w:rsid w:val="0088256C"/>
    <w:rsid w:val="00882921"/>
    <w:rsid w:val="00882BE6"/>
    <w:rsid w:val="00887EE6"/>
    <w:rsid w:val="00891927"/>
    <w:rsid w:val="00893E4D"/>
    <w:rsid w:val="008A38E4"/>
    <w:rsid w:val="008A5794"/>
    <w:rsid w:val="008A5F45"/>
    <w:rsid w:val="008B0659"/>
    <w:rsid w:val="008B16E7"/>
    <w:rsid w:val="008B39F1"/>
    <w:rsid w:val="008B63ED"/>
    <w:rsid w:val="008C1EA8"/>
    <w:rsid w:val="008C4163"/>
    <w:rsid w:val="008C423E"/>
    <w:rsid w:val="008C4EBF"/>
    <w:rsid w:val="008D1BCD"/>
    <w:rsid w:val="008D2E6B"/>
    <w:rsid w:val="008D5BE3"/>
    <w:rsid w:val="008D7006"/>
    <w:rsid w:val="008E7935"/>
    <w:rsid w:val="008F0569"/>
    <w:rsid w:val="008F23CA"/>
    <w:rsid w:val="008F2839"/>
    <w:rsid w:val="008F4297"/>
    <w:rsid w:val="008F7116"/>
    <w:rsid w:val="008F71BE"/>
    <w:rsid w:val="008F7A18"/>
    <w:rsid w:val="0090028B"/>
    <w:rsid w:val="00901B14"/>
    <w:rsid w:val="00902C39"/>
    <w:rsid w:val="00904DA9"/>
    <w:rsid w:val="00913EBF"/>
    <w:rsid w:val="00914FF7"/>
    <w:rsid w:val="00921887"/>
    <w:rsid w:val="009375FA"/>
    <w:rsid w:val="0094312B"/>
    <w:rsid w:val="009468B4"/>
    <w:rsid w:val="009479F4"/>
    <w:rsid w:val="00952F4F"/>
    <w:rsid w:val="0095374B"/>
    <w:rsid w:val="00957511"/>
    <w:rsid w:val="0095775E"/>
    <w:rsid w:val="00957813"/>
    <w:rsid w:val="00962FE0"/>
    <w:rsid w:val="00965338"/>
    <w:rsid w:val="00971D5F"/>
    <w:rsid w:val="00975274"/>
    <w:rsid w:val="00975B55"/>
    <w:rsid w:val="00981656"/>
    <w:rsid w:val="00987382"/>
    <w:rsid w:val="009954C9"/>
    <w:rsid w:val="009A1820"/>
    <w:rsid w:val="009A2D8A"/>
    <w:rsid w:val="009A3A61"/>
    <w:rsid w:val="009A6C28"/>
    <w:rsid w:val="009B02AC"/>
    <w:rsid w:val="009B3B27"/>
    <w:rsid w:val="009B5661"/>
    <w:rsid w:val="009C000C"/>
    <w:rsid w:val="009C0DB5"/>
    <w:rsid w:val="009C275F"/>
    <w:rsid w:val="009C34E1"/>
    <w:rsid w:val="009C566A"/>
    <w:rsid w:val="009D09D9"/>
    <w:rsid w:val="009D48AF"/>
    <w:rsid w:val="009D598A"/>
    <w:rsid w:val="009E7C61"/>
    <w:rsid w:val="009F15AB"/>
    <w:rsid w:val="009F33EE"/>
    <w:rsid w:val="009F3B75"/>
    <w:rsid w:val="009F5299"/>
    <w:rsid w:val="00A05D76"/>
    <w:rsid w:val="00A11E12"/>
    <w:rsid w:val="00A12D05"/>
    <w:rsid w:val="00A145D4"/>
    <w:rsid w:val="00A17C0A"/>
    <w:rsid w:val="00A20563"/>
    <w:rsid w:val="00A2278D"/>
    <w:rsid w:val="00A23BEC"/>
    <w:rsid w:val="00A30136"/>
    <w:rsid w:val="00A30F3E"/>
    <w:rsid w:val="00A341B4"/>
    <w:rsid w:val="00A41C51"/>
    <w:rsid w:val="00A41C5A"/>
    <w:rsid w:val="00A440F3"/>
    <w:rsid w:val="00A471FA"/>
    <w:rsid w:val="00A52ECA"/>
    <w:rsid w:val="00A61EB2"/>
    <w:rsid w:val="00A81D94"/>
    <w:rsid w:val="00A83AE0"/>
    <w:rsid w:val="00A856D1"/>
    <w:rsid w:val="00A90C9A"/>
    <w:rsid w:val="00A92715"/>
    <w:rsid w:val="00AA0EB5"/>
    <w:rsid w:val="00AA4FEE"/>
    <w:rsid w:val="00AB0EF8"/>
    <w:rsid w:val="00AB1ECA"/>
    <w:rsid w:val="00AB2234"/>
    <w:rsid w:val="00AB4B96"/>
    <w:rsid w:val="00AB52D0"/>
    <w:rsid w:val="00AD6A71"/>
    <w:rsid w:val="00AE1AD7"/>
    <w:rsid w:val="00AE1C0E"/>
    <w:rsid w:val="00AF4604"/>
    <w:rsid w:val="00AF566C"/>
    <w:rsid w:val="00AF5828"/>
    <w:rsid w:val="00B013B3"/>
    <w:rsid w:val="00B03EDA"/>
    <w:rsid w:val="00B04D54"/>
    <w:rsid w:val="00B05B49"/>
    <w:rsid w:val="00B06927"/>
    <w:rsid w:val="00B16F89"/>
    <w:rsid w:val="00B218D2"/>
    <w:rsid w:val="00B219C2"/>
    <w:rsid w:val="00B243BC"/>
    <w:rsid w:val="00B26E3F"/>
    <w:rsid w:val="00B32D48"/>
    <w:rsid w:val="00B33CAB"/>
    <w:rsid w:val="00B355ED"/>
    <w:rsid w:val="00B37EA7"/>
    <w:rsid w:val="00B44077"/>
    <w:rsid w:val="00B47A48"/>
    <w:rsid w:val="00B601D1"/>
    <w:rsid w:val="00B61F3C"/>
    <w:rsid w:val="00B62760"/>
    <w:rsid w:val="00B64CC8"/>
    <w:rsid w:val="00B705E8"/>
    <w:rsid w:val="00B72A13"/>
    <w:rsid w:val="00B733E6"/>
    <w:rsid w:val="00B75551"/>
    <w:rsid w:val="00B760A4"/>
    <w:rsid w:val="00B807BF"/>
    <w:rsid w:val="00B80EC7"/>
    <w:rsid w:val="00B82471"/>
    <w:rsid w:val="00B8479C"/>
    <w:rsid w:val="00B8733C"/>
    <w:rsid w:val="00B90832"/>
    <w:rsid w:val="00B946C1"/>
    <w:rsid w:val="00B94A65"/>
    <w:rsid w:val="00B970C2"/>
    <w:rsid w:val="00B97FA1"/>
    <w:rsid w:val="00BA2467"/>
    <w:rsid w:val="00BA5A8A"/>
    <w:rsid w:val="00BA7D5D"/>
    <w:rsid w:val="00BB11E0"/>
    <w:rsid w:val="00BB1BE2"/>
    <w:rsid w:val="00BD3139"/>
    <w:rsid w:val="00BD48B4"/>
    <w:rsid w:val="00BD5DC0"/>
    <w:rsid w:val="00BE0441"/>
    <w:rsid w:val="00BE135F"/>
    <w:rsid w:val="00BE4A54"/>
    <w:rsid w:val="00BF3226"/>
    <w:rsid w:val="00BF485E"/>
    <w:rsid w:val="00BF7C6D"/>
    <w:rsid w:val="00C034DA"/>
    <w:rsid w:val="00C070A1"/>
    <w:rsid w:val="00C10DB1"/>
    <w:rsid w:val="00C14466"/>
    <w:rsid w:val="00C1552D"/>
    <w:rsid w:val="00C15669"/>
    <w:rsid w:val="00C21AB9"/>
    <w:rsid w:val="00C22113"/>
    <w:rsid w:val="00C250B6"/>
    <w:rsid w:val="00C30964"/>
    <w:rsid w:val="00C34521"/>
    <w:rsid w:val="00C3648E"/>
    <w:rsid w:val="00C42955"/>
    <w:rsid w:val="00C42FE3"/>
    <w:rsid w:val="00C4677D"/>
    <w:rsid w:val="00C50CE0"/>
    <w:rsid w:val="00C543AD"/>
    <w:rsid w:val="00C565E4"/>
    <w:rsid w:val="00C56703"/>
    <w:rsid w:val="00C73C54"/>
    <w:rsid w:val="00C82560"/>
    <w:rsid w:val="00C84224"/>
    <w:rsid w:val="00C84526"/>
    <w:rsid w:val="00C944FD"/>
    <w:rsid w:val="00C96791"/>
    <w:rsid w:val="00CA4815"/>
    <w:rsid w:val="00CA4D70"/>
    <w:rsid w:val="00CA6007"/>
    <w:rsid w:val="00CB0C78"/>
    <w:rsid w:val="00CB2647"/>
    <w:rsid w:val="00CC1798"/>
    <w:rsid w:val="00CC5839"/>
    <w:rsid w:val="00CD1D00"/>
    <w:rsid w:val="00CD6040"/>
    <w:rsid w:val="00CD60D3"/>
    <w:rsid w:val="00CE5EF4"/>
    <w:rsid w:val="00CF3647"/>
    <w:rsid w:val="00CF56E2"/>
    <w:rsid w:val="00D00A2F"/>
    <w:rsid w:val="00D01C9B"/>
    <w:rsid w:val="00D02B9A"/>
    <w:rsid w:val="00D03AD4"/>
    <w:rsid w:val="00D043D0"/>
    <w:rsid w:val="00D07AA3"/>
    <w:rsid w:val="00D07C7F"/>
    <w:rsid w:val="00D103D0"/>
    <w:rsid w:val="00D1227A"/>
    <w:rsid w:val="00D1244D"/>
    <w:rsid w:val="00D1329B"/>
    <w:rsid w:val="00D16099"/>
    <w:rsid w:val="00D20FEF"/>
    <w:rsid w:val="00D22471"/>
    <w:rsid w:val="00D22950"/>
    <w:rsid w:val="00D3165B"/>
    <w:rsid w:val="00D3453A"/>
    <w:rsid w:val="00D352B2"/>
    <w:rsid w:val="00D413F0"/>
    <w:rsid w:val="00D41FCB"/>
    <w:rsid w:val="00D42BFC"/>
    <w:rsid w:val="00D4310F"/>
    <w:rsid w:val="00D44654"/>
    <w:rsid w:val="00D4485B"/>
    <w:rsid w:val="00D45512"/>
    <w:rsid w:val="00D477DB"/>
    <w:rsid w:val="00D574E0"/>
    <w:rsid w:val="00D57584"/>
    <w:rsid w:val="00D61788"/>
    <w:rsid w:val="00D6195C"/>
    <w:rsid w:val="00D619D7"/>
    <w:rsid w:val="00D62366"/>
    <w:rsid w:val="00D66147"/>
    <w:rsid w:val="00D667B2"/>
    <w:rsid w:val="00D7264D"/>
    <w:rsid w:val="00D729DE"/>
    <w:rsid w:val="00D72B2A"/>
    <w:rsid w:val="00D72F1A"/>
    <w:rsid w:val="00D76F8A"/>
    <w:rsid w:val="00D77539"/>
    <w:rsid w:val="00D86A40"/>
    <w:rsid w:val="00D873FC"/>
    <w:rsid w:val="00D97A6F"/>
    <w:rsid w:val="00DA087B"/>
    <w:rsid w:val="00DA1088"/>
    <w:rsid w:val="00DA3033"/>
    <w:rsid w:val="00DA7AA2"/>
    <w:rsid w:val="00DB2D50"/>
    <w:rsid w:val="00DB4DBE"/>
    <w:rsid w:val="00DB6A34"/>
    <w:rsid w:val="00DC3EA2"/>
    <w:rsid w:val="00DC43E0"/>
    <w:rsid w:val="00DD4362"/>
    <w:rsid w:val="00DE095A"/>
    <w:rsid w:val="00DE3F4C"/>
    <w:rsid w:val="00DE5064"/>
    <w:rsid w:val="00DF34DB"/>
    <w:rsid w:val="00E127F5"/>
    <w:rsid w:val="00E12C31"/>
    <w:rsid w:val="00E13072"/>
    <w:rsid w:val="00E14E6C"/>
    <w:rsid w:val="00E1566C"/>
    <w:rsid w:val="00E16625"/>
    <w:rsid w:val="00E178F9"/>
    <w:rsid w:val="00E20DBD"/>
    <w:rsid w:val="00E256DB"/>
    <w:rsid w:val="00E3396D"/>
    <w:rsid w:val="00E35869"/>
    <w:rsid w:val="00E40B63"/>
    <w:rsid w:val="00E42F56"/>
    <w:rsid w:val="00E44589"/>
    <w:rsid w:val="00E50C16"/>
    <w:rsid w:val="00E518C4"/>
    <w:rsid w:val="00E52360"/>
    <w:rsid w:val="00E5320C"/>
    <w:rsid w:val="00E533F2"/>
    <w:rsid w:val="00E640A5"/>
    <w:rsid w:val="00E64443"/>
    <w:rsid w:val="00E65304"/>
    <w:rsid w:val="00E72758"/>
    <w:rsid w:val="00E74D47"/>
    <w:rsid w:val="00E75B38"/>
    <w:rsid w:val="00E76FB6"/>
    <w:rsid w:val="00E83C30"/>
    <w:rsid w:val="00E84337"/>
    <w:rsid w:val="00E85D5D"/>
    <w:rsid w:val="00E91154"/>
    <w:rsid w:val="00E96652"/>
    <w:rsid w:val="00E972D5"/>
    <w:rsid w:val="00EA1BF4"/>
    <w:rsid w:val="00EA6DB2"/>
    <w:rsid w:val="00EB2104"/>
    <w:rsid w:val="00EB6626"/>
    <w:rsid w:val="00EB6FFB"/>
    <w:rsid w:val="00EB7A06"/>
    <w:rsid w:val="00ED37D8"/>
    <w:rsid w:val="00ED4551"/>
    <w:rsid w:val="00ED49B1"/>
    <w:rsid w:val="00ED634A"/>
    <w:rsid w:val="00ED7ADC"/>
    <w:rsid w:val="00ED7BAC"/>
    <w:rsid w:val="00EE180B"/>
    <w:rsid w:val="00EF0237"/>
    <w:rsid w:val="00F0015B"/>
    <w:rsid w:val="00F054F4"/>
    <w:rsid w:val="00F130AA"/>
    <w:rsid w:val="00F13E6E"/>
    <w:rsid w:val="00F14210"/>
    <w:rsid w:val="00F17A0B"/>
    <w:rsid w:val="00F17C25"/>
    <w:rsid w:val="00F26A0C"/>
    <w:rsid w:val="00F34B91"/>
    <w:rsid w:val="00F35431"/>
    <w:rsid w:val="00F35487"/>
    <w:rsid w:val="00F35D44"/>
    <w:rsid w:val="00F36D26"/>
    <w:rsid w:val="00F37387"/>
    <w:rsid w:val="00F40E12"/>
    <w:rsid w:val="00F47B8E"/>
    <w:rsid w:val="00F613F7"/>
    <w:rsid w:val="00F63421"/>
    <w:rsid w:val="00F64603"/>
    <w:rsid w:val="00F64A05"/>
    <w:rsid w:val="00F67A23"/>
    <w:rsid w:val="00F70686"/>
    <w:rsid w:val="00F71AF8"/>
    <w:rsid w:val="00F75D44"/>
    <w:rsid w:val="00F77BFC"/>
    <w:rsid w:val="00F900DE"/>
    <w:rsid w:val="00F9386D"/>
    <w:rsid w:val="00F95911"/>
    <w:rsid w:val="00F95D27"/>
    <w:rsid w:val="00F96DAE"/>
    <w:rsid w:val="00FA3542"/>
    <w:rsid w:val="00FA6F31"/>
    <w:rsid w:val="00FA77B0"/>
    <w:rsid w:val="00FA7999"/>
    <w:rsid w:val="00FB1A33"/>
    <w:rsid w:val="00FB2B21"/>
    <w:rsid w:val="00FB3A93"/>
    <w:rsid w:val="00FB4719"/>
    <w:rsid w:val="00FB4A55"/>
    <w:rsid w:val="00FB5177"/>
    <w:rsid w:val="00FB5EFA"/>
    <w:rsid w:val="00FC226D"/>
    <w:rsid w:val="00FC482B"/>
    <w:rsid w:val="00FC754A"/>
    <w:rsid w:val="00FD2597"/>
    <w:rsid w:val="00FD39FC"/>
    <w:rsid w:val="00FD64B2"/>
    <w:rsid w:val="00FD781A"/>
    <w:rsid w:val="00FE11DE"/>
    <w:rsid w:val="00FE2168"/>
    <w:rsid w:val="00FE2A10"/>
    <w:rsid w:val="00FE47C2"/>
    <w:rsid w:val="00FF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qFormat="1"/>
    <w:lsdException w:name="List Number" w:uiPriority="0" w:qFormat="1"/>
    <w:lsdException w:name="List Bullet 2" w:qFormat="1"/>
    <w:lsdException w:name="List Bullet 3" w:qFormat="1"/>
    <w:lsdException w:name="List Bullet 4" w:semiHidden="0" w:unhideWhenUsed="0" w:qFormat="1"/>
    <w:lsdException w:name="List Number 2" w:uiPriority="0" w:qFormat="1"/>
    <w:lsdException w:name="List Number 3" w:uiPriority="0" w:qFormat="1"/>
    <w:lsdException w:name="List Number 4" w:qFormat="1"/>
    <w:lsdException w:name="List Number 5" w:uiPriority="0"/>
    <w:lsdException w:name="Title" w:semiHidden="0" w:uiPriority="10" w:unhideWhenUsed="0" w:qFormat="1"/>
    <w:lsdException w:name="Default Paragraph Font" w:uiPriority="1"/>
    <w:lsdException w:name="Body Text" w:uiPriority="0" w:qFormat="1"/>
    <w:lsdException w:name="List Continue"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7154"/>
    <w:rPr>
      <w:rFonts w:ascii="Times New Roman" w:eastAsia="Times New Roman" w:hAnsi="Times New Roman"/>
      <w:sz w:val="24"/>
      <w:szCs w:val="24"/>
    </w:rPr>
  </w:style>
  <w:style w:type="paragraph" w:styleId="Heading1">
    <w:name w:val="heading 1"/>
    <w:basedOn w:val="Normal"/>
    <w:next w:val="Normal"/>
    <w:link w:val="Heading1Char"/>
    <w:uiPriority w:val="9"/>
    <w:qFormat/>
    <w:rsid w:val="006955F0"/>
    <w:pPr>
      <w:spacing w:before="120" w:after="120"/>
      <w:outlineLvl w:val="0"/>
    </w:pPr>
    <w:rPr>
      <w:b/>
      <w:szCs w:val="26"/>
    </w:rPr>
  </w:style>
  <w:style w:type="paragraph" w:styleId="Heading2">
    <w:name w:val="heading 2"/>
    <w:basedOn w:val="Heading1"/>
    <w:next w:val="Normal"/>
    <w:link w:val="Heading2Char"/>
    <w:uiPriority w:val="9"/>
    <w:unhideWhenUsed/>
    <w:qFormat/>
    <w:rsid w:val="006955F0"/>
    <w:pPr>
      <w:outlineLvl w:val="1"/>
    </w:pPr>
    <w:rPr>
      <w:i/>
    </w:rPr>
  </w:style>
  <w:style w:type="paragraph" w:styleId="Heading3">
    <w:name w:val="heading 3"/>
    <w:basedOn w:val="Normal"/>
    <w:next w:val="Normal"/>
    <w:link w:val="Heading3Char"/>
    <w:rsid w:val="006955F0"/>
    <w:pPr>
      <w:keepNext/>
      <w:numPr>
        <w:ilvl w:val="2"/>
        <w:numId w:val="3"/>
      </w:numPr>
      <w:outlineLvl w:val="2"/>
    </w:pPr>
    <w:rPr>
      <w:b/>
      <w:szCs w:val="20"/>
    </w:rPr>
  </w:style>
  <w:style w:type="paragraph" w:styleId="Heading4">
    <w:name w:val="heading 4"/>
    <w:basedOn w:val="Normal"/>
    <w:next w:val="Normal"/>
    <w:link w:val="Heading4Char"/>
    <w:rsid w:val="006955F0"/>
    <w:pPr>
      <w:keepNext/>
      <w:numPr>
        <w:ilvl w:val="3"/>
        <w:numId w:val="3"/>
      </w:numPr>
      <w:outlineLvl w:val="3"/>
    </w:pPr>
    <w:rPr>
      <w:b/>
      <w:szCs w:val="20"/>
    </w:rPr>
  </w:style>
  <w:style w:type="paragraph" w:styleId="Heading5">
    <w:name w:val="heading 5"/>
    <w:basedOn w:val="Normal"/>
    <w:next w:val="Normal"/>
    <w:link w:val="Heading5Char"/>
    <w:rsid w:val="006955F0"/>
    <w:pPr>
      <w:keepNext/>
      <w:numPr>
        <w:ilvl w:val="4"/>
        <w:numId w:val="3"/>
      </w:numPr>
      <w:outlineLvl w:val="4"/>
    </w:pPr>
    <w:rPr>
      <w:b/>
      <w:szCs w:val="20"/>
      <w:u w:val="single"/>
    </w:rPr>
  </w:style>
  <w:style w:type="paragraph" w:styleId="Heading6">
    <w:name w:val="heading 6"/>
    <w:basedOn w:val="Normal"/>
    <w:next w:val="Normal"/>
    <w:link w:val="Heading6Char"/>
    <w:rsid w:val="006955F0"/>
    <w:pPr>
      <w:keepNext/>
      <w:numPr>
        <w:ilvl w:val="5"/>
        <w:numId w:val="3"/>
      </w:numPr>
      <w:jc w:val="both"/>
      <w:outlineLvl w:val="5"/>
    </w:pPr>
    <w:rPr>
      <w:b/>
      <w:sz w:val="21"/>
      <w:szCs w:val="20"/>
    </w:rPr>
  </w:style>
  <w:style w:type="paragraph" w:styleId="Heading7">
    <w:name w:val="heading 7"/>
    <w:basedOn w:val="Normal"/>
    <w:next w:val="Normal"/>
    <w:link w:val="Heading7Char"/>
    <w:rsid w:val="006955F0"/>
    <w:pPr>
      <w:numPr>
        <w:ilvl w:val="6"/>
        <w:numId w:val="3"/>
      </w:numPr>
      <w:spacing w:before="240" w:after="60"/>
      <w:outlineLvl w:val="6"/>
    </w:pPr>
  </w:style>
  <w:style w:type="paragraph" w:styleId="Heading8">
    <w:name w:val="heading 8"/>
    <w:basedOn w:val="Normal"/>
    <w:next w:val="Normal"/>
    <w:link w:val="Heading8Char"/>
    <w:rsid w:val="006955F0"/>
    <w:pPr>
      <w:numPr>
        <w:ilvl w:val="7"/>
        <w:numId w:val="3"/>
      </w:numPr>
      <w:spacing w:before="240" w:after="60"/>
      <w:outlineLvl w:val="7"/>
    </w:pPr>
    <w:rPr>
      <w:i/>
      <w:iCs/>
    </w:rPr>
  </w:style>
  <w:style w:type="paragraph" w:styleId="Heading9">
    <w:name w:val="heading 9"/>
    <w:basedOn w:val="Normal"/>
    <w:next w:val="Normal"/>
    <w:link w:val="Heading9Char"/>
    <w:rsid w:val="006955F0"/>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C5C24"/>
    <w:rPr>
      <w:rFonts w:ascii="Consolas" w:hAnsi="Consolas"/>
      <w:sz w:val="21"/>
      <w:szCs w:val="21"/>
    </w:rPr>
  </w:style>
  <w:style w:type="character" w:customStyle="1" w:styleId="PlainTextChar">
    <w:name w:val="Plain Text Char"/>
    <w:link w:val="PlainText"/>
    <w:uiPriority w:val="99"/>
    <w:rsid w:val="002C5C24"/>
    <w:rPr>
      <w:rFonts w:ascii="Consolas" w:hAnsi="Consolas"/>
      <w:sz w:val="21"/>
      <w:szCs w:val="21"/>
    </w:rPr>
  </w:style>
  <w:style w:type="paragraph" w:styleId="ListParagraph">
    <w:name w:val="List Paragraph"/>
    <w:basedOn w:val="ListNumber"/>
    <w:uiPriority w:val="34"/>
    <w:qFormat/>
    <w:rsid w:val="006955F0"/>
    <w:pPr>
      <w:numPr>
        <w:numId w:val="0"/>
      </w:numPr>
      <w:tabs>
        <w:tab w:val="left" w:pos="540"/>
      </w:tabs>
      <w:ind w:left="900"/>
    </w:pPr>
  </w:style>
  <w:style w:type="paragraph" w:styleId="BalloonText">
    <w:name w:val="Balloon Text"/>
    <w:basedOn w:val="Normal"/>
    <w:link w:val="BalloonTextChar"/>
    <w:uiPriority w:val="99"/>
    <w:semiHidden/>
    <w:rsid w:val="006955F0"/>
    <w:rPr>
      <w:rFonts w:ascii="Tahoma" w:hAnsi="Tahoma" w:cs="Tahoma"/>
      <w:sz w:val="16"/>
      <w:szCs w:val="16"/>
    </w:rPr>
  </w:style>
  <w:style w:type="character" w:customStyle="1" w:styleId="BalloonTextChar">
    <w:name w:val="Balloon Text Char"/>
    <w:link w:val="BalloonText"/>
    <w:uiPriority w:val="99"/>
    <w:semiHidden/>
    <w:rsid w:val="006955F0"/>
    <w:rPr>
      <w:rFonts w:ascii="Tahoma" w:eastAsia="Times New Roman" w:hAnsi="Tahoma" w:cs="Tahoma"/>
      <w:sz w:val="16"/>
      <w:szCs w:val="16"/>
    </w:rPr>
  </w:style>
  <w:style w:type="paragraph" w:styleId="Header">
    <w:name w:val="header"/>
    <w:basedOn w:val="Normal"/>
    <w:link w:val="HeaderChar"/>
    <w:uiPriority w:val="99"/>
    <w:rsid w:val="006955F0"/>
    <w:pPr>
      <w:tabs>
        <w:tab w:val="center" w:pos="4320"/>
        <w:tab w:val="right" w:pos="8640"/>
      </w:tabs>
    </w:pPr>
  </w:style>
  <w:style w:type="character" w:customStyle="1" w:styleId="HeaderChar">
    <w:name w:val="Header Char"/>
    <w:link w:val="Header"/>
    <w:uiPriority w:val="99"/>
    <w:rsid w:val="006955F0"/>
    <w:rPr>
      <w:rFonts w:ascii="Times New Roman" w:eastAsia="Times New Roman" w:hAnsi="Times New Roman"/>
      <w:sz w:val="24"/>
      <w:szCs w:val="24"/>
    </w:rPr>
  </w:style>
  <w:style w:type="paragraph" w:styleId="Footer">
    <w:name w:val="footer"/>
    <w:basedOn w:val="Normal"/>
    <w:link w:val="FooterChar"/>
    <w:uiPriority w:val="99"/>
    <w:rsid w:val="006955F0"/>
    <w:pPr>
      <w:tabs>
        <w:tab w:val="center" w:pos="4320"/>
        <w:tab w:val="right" w:pos="8640"/>
      </w:tabs>
    </w:pPr>
  </w:style>
  <w:style w:type="character" w:customStyle="1" w:styleId="FooterChar">
    <w:name w:val="Footer Char"/>
    <w:link w:val="Footer"/>
    <w:uiPriority w:val="99"/>
    <w:rsid w:val="006955F0"/>
    <w:rPr>
      <w:rFonts w:ascii="Times New Roman" w:eastAsia="Times New Roman" w:hAnsi="Times New Roman"/>
      <w:sz w:val="24"/>
      <w:szCs w:val="24"/>
    </w:rPr>
  </w:style>
  <w:style w:type="paragraph" w:styleId="NormalWeb">
    <w:name w:val="Normal (Web)"/>
    <w:basedOn w:val="Normal"/>
    <w:uiPriority w:val="99"/>
    <w:unhideWhenUsed/>
    <w:rsid w:val="006955F0"/>
    <w:pPr>
      <w:spacing w:before="100" w:beforeAutospacing="1" w:after="100" w:afterAutospacing="1"/>
    </w:pPr>
    <w:rPr>
      <w:rFonts w:eastAsia="Calibri"/>
    </w:rPr>
  </w:style>
  <w:style w:type="character" w:customStyle="1" w:styleId="Heading1Char">
    <w:name w:val="Heading 1 Char"/>
    <w:link w:val="Heading1"/>
    <w:uiPriority w:val="9"/>
    <w:rsid w:val="006955F0"/>
    <w:rPr>
      <w:rFonts w:ascii="Times New Roman" w:eastAsia="Times New Roman" w:hAnsi="Times New Roman"/>
      <w:b/>
      <w:sz w:val="24"/>
      <w:szCs w:val="26"/>
    </w:rPr>
  </w:style>
  <w:style w:type="paragraph" w:customStyle="1" w:styleId="Heading1Text">
    <w:name w:val="Heading1 Text"/>
    <w:basedOn w:val="Title"/>
    <w:rsid w:val="008F0569"/>
    <w:pPr>
      <w:spacing w:before="120" w:after="120"/>
      <w:jc w:val="left"/>
    </w:pPr>
    <w:rPr>
      <w:rFonts w:ascii="Times New Roman" w:hAnsi="Times New Roman"/>
      <w:b w:val="0"/>
      <w:bCs w:val="0"/>
      <w:kern w:val="0"/>
      <w:sz w:val="24"/>
      <w:szCs w:val="20"/>
    </w:rPr>
  </w:style>
  <w:style w:type="paragraph" w:styleId="Title">
    <w:name w:val="Title"/>
    <w:basedOn w:val="Normal"/>
    <w:next w:val="Normal"/>
    <w:link w:val="TitleChar"/>
    <w:uiPriority w:val="10"/>
    <w:qFormat/>
    <w:rsid w:val="008F056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F0569"/>
    <w:rPr>
      <w:rFonts w:ascii="Cambria" w:eastAsia="Times New Roman" w:hAnsi="Cambria" w:cs="Times New Roman"/>
      <w:b/>
      <w:bCs/>
      <w:kern w:val="28"/>
      <w:sz w:val="32"/>
      <w:szCs w:val="32"/>
    </w:rPr>
  </w:style>
  <w:style w:type="character" w:styleId="CommentReference">
    <w:name w:val="annotation reference"/>
    <w:uiPriority w:val="99"/>
    <w:rsid w:val="006955F0"/>
    <w:rPr>
      <w:sz w:val="16"/>
      <w:szCs w:val="16"/>
    </w:rPr>
  </w:style>
  <w:style w:type="paragraph" w:styleId="CommentText">
    <w:name w:val="annotation text"/>
    <w:basedOn w:val="Normal"/>
    <w:link w:val="CommentTextChar"/>
    <w:uiPriority w:val="99"/>
    <w:rsid w:val="006955F0"/>
    <w:rPr>
      <w:sz w:val="20"/>
      <w:szCs w:val="20"/>
    </w:rPr>
  </w:style>
  <w:style w:type="character" w:customStyle="1" w:styleId="CommentTextChar">
    <w:name w:val="Comment Text Char"/>
    <w:link w:val="CommentText"/>
    <w:uiPriority w:val="99"/>
    <w:rsid w:val="006955F0"/>
    <w:rPr>
      <w:rFonts w:ascii="Times New Roman" w:eastAsia="Times New Roman" w:hAnsi="Times New Roman"/>
    </w:rPr>
  </w:style>
  <w:style w:type="paragraph" w:styleId="CommentSubject">
    <w:name w:val="annotation subject"/>
    <w:basedOn w:val="CommentText"/>
    <w:next w:val="CommentText"/>
    <w:link w:val="CommentSubjectChar"/>
    <w:uiPriority w:val="99"/>
    <w:rsid w:val="006955F0"/>
    <w:rPr>
      <w:b/>
      <w:bCs/>
    </w:rPr>
  </w:style>
  <w:style w:type="character" w:customStyle="1" w:styleId="CommentSubjectChar">
    <w:name w:val="Comment Subject Char"/>
    <w:link w:val="CommentSubject"/>
    <w:uiPriority w:val="99"/>
    <w:rsid w:val="006955F0"/>
    <w:rPr>
      <w:rFonts w:ascii="Times New Roman" w:eastAsia="Times New Roman" w:hAnsi="Times New Roman"/>
      <w:b/>
      <w:bCs/>
    </w:rPr>
  </w:style>
  <w:style w:type="table" w:styleId="TableGrid">
    <w:name w:val="Table Grid"/>
    <w:basedOn w:val="TableNormal"/>
    <w:uiPriority w:val="39"/>
    <w:rsid w:val="009F15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rsid w:val="006955F0"/>
    <w:pPr>
      <w:widowControl w:val="0"/>
      <w:autoSpaceDE w:val="0"/>
      <w:autoSpaceDN w:val="0"/>
      <w:adjustRightInd w:val="0"/>
    </w:pPr>
    <w:rPr>
      <w:rFonts w:ascii="Courier 10cpi" w:eastAsia="Times New Roman" w:hAnsi="Courier 10cpi" w:cs="Courier 10cpi"/>
      <w:i/>
      <w:iCs/>
      <w:sz w:val="24"/>
      <w:szCs w:val="24"/>
    </w:rPr>
  </w:style>
  <w:style w:type="character" w:customStyle="1" w:styleId="apple-converted-space">
    <w:name w:val="apple-converted-space"/>
    <w:rsid w:val="006955F0"/>
  </w:style>
  <w:style w:type="paragraph" w:customStyle="1" w:styleId="Blockquote">
    <w:name w:val="Blockquote"/>
    <w:rsid w:val="006955F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ight="360"/>
      <w:jc w:val="both"/>
    </w:pPr>
    <w:rPr>
      <w:rFonts w:ascii="Courier 10cpi" w:eastAsia="Times New Roman" w:hAnsi="Courier 10cpi" w:cs="Courier 10cpi"/>
      <w:sz w:val="24"/>
      <w:szCs w:val="24"/>
    </w:rPr>
  </w:style>
  <w:style w:type="paragraph" w:styleId="FootnoteText">
    <w:name w:val="footnote text"/>
    <w:basedOn w:val="Normal"/>
    <w:link w:val="FootnoteTextChar"/>
    <w:autoRedefine/>
    <w:rsid w:val="006955F0"/>
    <w:pPr>
      <w:ind w:firstLine="720"/>
    </w:pPr>
    <w:rPr>
      <w:sz w:val="20"/>
      <w:szCs w:val="20"/>
    </w:rPr>
  </w:style>
  <w:style w:type="character" w:customStyle="1" w:styleId="FootnoteTextChar">
    <w:name w:val="Footnote Text Char"/>
    <w:link w:val="FootnoteText"/>
    <w:rsid w:val="006955F0"/>
    <w:rPr>
      <w:rFonts w:ascii="Times New Roman" w:eastAsia="Times New Roman" w:hAnsi="Times New Roman"/>
    </w:rPr>
  </w:style>
  <w:style w:type="paragraph" w:customStyle="1" w:styleId="BodyFootnote">
    <w:name w:val="Body Footnote"/>
    <w:basedOn w:val="FootnoteText"/>
    <w:autoRedefine/>
    <w:rsid w:val="006955F0"/>
    <w:rPr>
      <w:szCs w:val="26"/>
    </w:rPr>
  </w:style>
  <w:style w:type="paragraph" w:styleId="BodyText">
    <w:name w:val="Body Text"/>
    <w:basedOn w:val="Normal"/>
    <w:link w:val="BodyTextChar"/>
    <w:qFormat/>
    <w:rsid w:val="006955F0"/>
    <w:pPr>
      <w:spacing w:after="240"/>
    </w:pPr>
    <w:rPr>
      <w:szCs w:val="26"/>
    </w:rPr>
  </w:style>
  <w:style w:type="character" w:customStyle="1" w:styleId="BodyTextChar">
    <w:name w:val="Body Text Char"/>
    <w:link w:val="BodyText"/>
    <w:rsid w:val="006955F0"/>
    <w:rPr>
      <w:rFonts w:ascii="Times New Roman" w:eastAsia="Times New Roman" w:hAnsi="Times New Roman"/>
      <w:sz w:val="24"/>
      <w:szCs w:val="26"/>
    </w:rPr>
  </w:style>
  <w:style w:type="character" w:customStyle="1" w:styleId="CITE">
    <w:name w:val="CITE"/>
    <w:rsid w:val="006955F0"/>
    <w:rPr>
      <w:i/>
      <w:iCs/>
    </w:rPr>
  </w:style>
  <w:style w:type="character" w:customStyle="1" w:styleId="CODE">
    <w:name w:val="CODE"/>
    <w:rsid w:val="006955F0"/>
    <w:rPr>
      <w:rFonts w:ascii="Courier New" w:hAnsi="Courier New" w:cs="Courier New"/>
      <w:sz w:val="20"/>
      <w:szCs w:val="20"/>
    </w:rPr>
  </w:style>
  <w:style w:type="character" w:customStyle="1" w:styleId="Comment">
    <w:name w:val="Comment"/>
    <w:rsid w:val="006955F0"/>
  </w:style>
  <w:style w:type="character" w:customStyle="1" w:styleId="DefaultPara">
    <w:name w:val="Default Para"/>
    <w:rsid w:val="006955F0"/>
    <w:rPr>
      <w:rFonts w:ascii="Times New Roman" w:hAnsi="Times New Roman" w:cs="Times New Roman"/>
    </w:rPr>
  </w:style>
  <w:style w:type="character" w:customStyle="1" w:styleId="Definition">
    <w:name w:val="Definition"/>
    <w:rsid w:val="006955F0"/>
    <w:rPr>
      <w:i/>
      <w:iCs/>
    </w:rPr>
  </w:style>
  <w:style w:type="paragraph" w:customStyle="1" w:styleId="DefinitionL">
    <w:name w:val="Definition L"/>
    <w:rsid w:val="006955F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pPr>
    <w:rPr>
      <w:rFonts w:ascii="Courier 10cpi" w:eastAsia="Times New Roman" w:hAnsi="Courier 10cpi" w:cs="Courier 10cpi"/>
      <w:sz w:val="24"/>
      <w:szCs w:val="24"/>
    </w:rPr>
  </w:style>
  <w:style w:type="paragraph" w:customStyle="1" w:styleId="DefinitionT">
    <w:name w:val="Definition T"/>
    <w:rsid w:val="006955F0"/>
    <w:pPr>
      <w:widowControl w:val="0"/>
      <w:autoSpaceDE w:val="0"/>
      <w:autoSpaceDN w:val="0"/>
      <w:adjustRightInd w:val="0"/>
    </w:pPr>
    <w:rPr>
      <w:rFonts w:ascii="Courier 10cpi" w:eastAsia="Times New Roman" w:hAnsi="Courier 10cpi" w:cs="Courier 10cpi"/>
      <w:sz w:val="24"/>
      <w:szCs w:val="24"/>
    </w:rPr>
  </w:style>
  <w:style w:type="paragraph" w:styleId="DocumentMap">
    <w:name w:val="Document Map"/>
    <w:basedOn w:val="Normal"/>
    <w:link w:val="DocumentMapChar"/>
    <w:semiHidden/>
    <w:rsid w:val="006955F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955F0"/>
    <w:rPr>
      <w:rFonts w:ascii="Tahoma" w:eastAsia="Times New Roman" w:hAnsi="Tahoma" w:cs="Tahoma"/>
      <w:shd w:val="clear" w:color="auto" w:fill="000080"/>
    </w:rPr>
  </w:style>
  <w:style w:type="character" w:styleId="Emphasis">
    <w:name w:val="Emphasis"/>
    <w:uiPriority w:val="20"/>
    <w:rsid w:val="006955F0"/>
    <w:rPr>
      <w:i/>
      <w:iCs/>
    </w:rPr>
  </w:style>
  <w:style w:type="paragraph" w:customStyle="1" w:styleId="FERCparanumber">
    <w:name w:val="FERC paranumber"/>
    <w:basedOn w:val="Normal"/>
    <w:rsid w:val="006955F0"/>
    <w:pPr>
      <w:numPr>
        <w:numId w:val="2"/>
      </w:numPr>
    </w:pPr>
  </w:style>
  <w:style w:type="character" w:customStyle="1" w:styleId="FollowedHype">
    <w:name w:val="FollowedHype"/>
    <w:rsid w:val="006955F0"/>
    <w:rPr>
      <w:color w:val="800080"/>
      <w:u w:val="single"/>
    </w:rPr>
  </w:style>
  <w:style w:type="character" w:styleId="FollowedHyperlink">
    <w:name w:val="FollowedHyperlink"/>
    <w:uiPriority w:val="99"/>
    <w:unhideWhenUsed/>
    <w:rsid w:val="006955F0"/>
    <w:rPr>
      <w:color w:val="800080"/>
      <w:u w:val="single"/>
    </w:rPr>
  </w:style>
  <w:style w:type="character" w:styleId="FootnoteReference">
    <w:name w:val="footnote reference"/>
    <w:semiHidden/>
    <w:rsid w:val="006955F0"/>
    <w:rPr>
      <w:rFonts w:ascii="Times New Roman" w:hAnsi="Times New Roman"/>
      <w:b/>
      <w:sz w:val="26"/>
      <w:szCs w:val="26"/>
      <w:vertAlign w:val="superscript"/>
    </w:rPr>
  </w:style>
  <w:style w:type="table" w:customStyle="1" w:styleId="GridTable1Light-Accent11">
    <w:name w:val="Grid Table 1 Light - Accent 11"/>
    <w:basedOn w:val="TableNormal"/>
    <w:uiPriority w:val="46"/>
    <w:rsid w:val="006955F0"/>
    <w:rPr>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H1">
    <w:name w:val="H1"/>
    <w:rsid w:val="006955F0"/>
    <w:pPr>
      <w:widowControl w:val="0"/>
      <w:autoSpaceDE w:val="0"/>
      <w:autoSpaceDN w:val="0"/>
      <w:adjustRightInd w:val="0"/>
    </w:pPr>
    <w:rPr>
      <w:rFonts w:ascii="Courier 10cpi" w:eastAsia="Times New Roman" w:hAnsi="Courier 10cpi" w:cs="Courier 10cpi"/>
      <w:b/>
      <w:bCs/>
      <w:sz w:val="48"/>
      <w:szCs w:val="48"/>
    </w:rPr>
  </w:style>
  <w:style w:type="paragraph" w:customStyle="1" w:styleId="H2">
    <w:name w:val="H2"/>
    <w:rsid w:val="006955F0"/>
    <w:pPr>
      <w:widowControl w:val="0"/>
      <w:autoSpaceDE w:val="0"/>
      <w:autoSpaceDN w:val="0"/>
      <w:adjustRightInd w:val="0"/>
    </w:pPr>
    <w:rPr>
      <w:rFonts w:ascii="Courier 10cpi" w:eastAsia="Times New Roman" w:hAnsi="Courier 10cpi" w:cs="Courier 10cpi"/>
      <w:b/>
      <w:bCs/>
      <w:sz w:val="36"/>
      <w:szCs w:val="36"/>
    </w:rPr>
  </w:style>
  <w:style w:type="paragraph" w:customStyle="1" w:styleId="H3">
    <w:name w:val="H3"/>
    <w:rsid w:val="006955F0"/>
    <w:pPr>
      <w:widowControl w:val="0"/>
      <w:autoSpaceDE w:val="0"/>
      <w:autoSpaceDN w:val="0"/>
      <w:adjustRightInd w:val="0"/>
    </w:pPr>
    <w:rPr>
      <w:rFonts w:ascii="Courier 10cpi" w:eastAsia="Times New Roman" w:hAnsi="Courier 10cpi" w:cs="Courier 10cpi"/>
      <w:b/>
      <w:bCs/>
      <w:sz w:val="28"/>
      <w:szCs w:val="28"/>
    </w:rPr>
  </w:style>
  <w:style w:type="paragraph" w:customStyle="1" w:styleId="H4">
    <w:name w:val="H4"/>
    <w:rsid w:val="006955F0"/>
    <w:pPr>
      <w:widowControl w:val="0"/>
      <w:autoSpaceDE w:val="0"/>
      <w:autoSpaceDN w:val="0"/>
      <w:adjustRightInd w:val="0"/>
    </w:pPr>
    <w:rPr>
      <w:rFonts w:ascii="Courier 10cpi" w:eastAsia="Times New Roman" w:hAnsi="Courier 10cpi" w:cs="Courier 10cpi"/>
      <w:b/>
      <w:bCs/>
      <w:sz w:val="24"/>
      <w:szCs w:val="24"/>
    </w:rPr>
  </w:style>
  <w:style w:type="paragraph" w:customStyle="1" w:styleId="H5">
    <w:name w:val="H5"/>
    <w:rsid w:val="006955F0"/>
    <w:pPr>
      <w:widowControl w:val="0"/>
      <w:autoSpaceDE w:val="0"/>
      <w:autoSpaceDN w:val="0"/>
      <w:adjustRightInd w:val="0"/>
    </w:pPr>
    <w:rPr>
      <w:rFonts w:ascii="Courier 10cpi" w:eastAsia="Times New Roman" w:hAnsi="Courier 10cpi" w:cs="Courier 10cpi"/>
      <w:b/>
      <w:bCs/>
    </w:rPr>
  </w:style>
  <w:style w:type="paragraph" w:customStyle="1" w:styleId="H6">
    <w:name w:val="H6"/>
    <w:rsid w:val="006955F0"/>
    <w:pPr>
      <w:widowControl w:val="0"/>
      <w:autoSpaceDE w:val="0"/>
      <w:autoSpaceDN w:val="0"/>
      <w:adjustRightInd w:val="0"/>
    </w:pPr>
    <w:rPr>
      <w:rFonts w:ascii="Courier 10cpi" w:eastAsia="Times New Roman" w:hAnsi="Courier 10cpi" w:cs="Courier 10cpi"/>
      <w:b/>
      <w:bCs/>
      <w:sz w:val="16"/>
      <w:szCs w:val="16"/>
    </w:rPr>
  </w:style>
  <w:style w:type="character" w:customStyle="1" w:styleId="Heading2Char">
    <w:name w:val="Heading 2 Char"/>
    <w:link w:val="Heading2"/>
    <w:uiPriority w:val="9"/>
    <w:rsid w:val="006955F0"/>
    <w:rPr>
      <w:rFonts w:ascii="Times New Roman" w:eastAsia="Times New Roman" w:hAnsi="Times New Roman"/>
      <w:b/>
      <w:i/>
      <w:sz w:val="26"/>
      <w:szCs w:val="26"/>
    </w:rPr>
  </w:style>
  <w:style w:type="character" w:customStyle="1" w:styleId="Heading3Char">
    <w:name w:val="Heading 3 Char"/>
    <w:link w:val="Heading3"/>
    <w:rsid w:val="006955F0"/>
    <w:rPr>
      <w:rFonts w:ascii="Times New Roman" w:eastAsia="Times New Roman" w:hAnsi="Times New Roman"/>
      <w:b/>
      <w:sz w:val="24"/>
    </w:rPr>
  </w:style>
  <w:style w:type="character" w:customStyle="1" w:styleId="Heading4Char">
    <w:name w:val="Heading 4 Char"/>
    <w:link w:val="Heading4"/>
    <w:rsid w:val="006955F0"/>
    <w:rPr>
      <w:rFonts w:ascii="Times New Roman" w:eastAsia="Times New Roman" w:hAnsi="Times New Roman"/>
      <w:b/>
      <w:sz w:val="24"/>
    </w:rPr>
  </w:style>
  <w:style w:type="character" w:customStyle="1" w:styleId="Heading5Char">
    <w:name w:val="Heading 5 Char"/>
    <w:link w:val="Heading5"/>
    <w:rsid w:val="006955F0"/>
    <w:rPr>
      <w:rFonts w:ascii="Times New Roman" w:eastAsia="Times New Roman" w:hAnsi="Times New Roman"/>
      <w:b/>
      <w:sz w:val="24"/>
      <w:u w:val="single"/>
    </w:rPr>
  </w:style>
  <w:style w:type="character" w:customStyle="1" w:styleId="Heading6Char">
    <w:name w:val="Heading 6 Char"/>
    <w:link w:val="Heading6"/>
    <w:rsid w:val="006955F0"/>
    <w:rPr>
      <w:rFonts w:ascii="Times New Roman" w:eastAsia="Times New Roman" w:hAnsi="Times New Roman"/>
      <w:b/>
      <w:sz w:val="21"/>
    </w:rPr>
  </w:style>
  <w:style w:type="character" w:customStyle="1" w:styleId="Heading7Char">
    <w:name w:val="Heading 7 Char"/>
    <w:link w:val="Heading7"/>
    <w:rsid w:val="006955F0"/>
    <w:rPr>
      <w:rFonts w:ascii="Times New Roman" w:eastAsia="Times New Roman" w:hAnsi="Times New Roman"/>
      <w:sz w:val="24"/>
      <w:szCs w:val="24"/>
    </w:rPr>
  </w:style>
  <w:style w:type="character" w:customStyle="1" w:styleId="Heading8Char">
    <w:name w:val="Heading 8 Char"/>
    <w:link w:val="Heading8"/>
    <w:rsid w:val="006955F0"/>
    <w:rPr>
      <w:rFonts w:ascii="Times New Roman" w:eastAsia="Times New Roman" w:hAnsi="Times New Roman"/>
      <w:i/>
      <w:iCs/>
      <w:sz w:val="24"/>
      <w:szCs w:val="24"/>
    </w:rPr>
  </w:style>
  <w:style w:type="character" w:customStyle="1" w:styleId="Heading9Char">
    <w:name w:val="Heading 9 Char"/>
    <w:link w:val="Heading9"/>
    <w:rsid w:val="006955F0"/>
    <w:rPr>
      <w:rFonts w:ascii="Arial" w:eastAsia="Times New Roman" w:hAnsi="Arial" w:cs="Arial"/>
      <w:sz w:val="22"/>
      <w:szCs w:val="22"/>
    </w:rPr>
  </w:style>
  <w:style w:type="character" w:customStyle="1" w:styleId="HTMLMarkup">
    <w:name w:val="HTML Markup"/>
    <w:rsid w:val="006955F0"/>
    <w:rPr>
      <w:vanish/>
      <w:color w:val="FF0000"/>
    </w:rPr>
  </w:style>
  <w:style w:type="character" w:styleId="Hyperlink">
    <w:name w:val="Hyperlink"/>
    <w:rsid w:val="006955F0"/>
    <w:rPr>
      <w:color w:val="0000FF"/>
      <w:u w:val="single"/>
    </w:rPr>
  </w:style>
  <w:style w:type="character" w:styleId="IntenseEmphasis">
    <w:name w:val="Intense Emphasis"/>
    <w:uiPriority w:val="21"/>
    <w:rsid w:val="006955F0"/>
    <w:rPr>
      <w:b/>
      <w:bCs/>
      <w:i/>
      <w:iCs/>
      <w:color w:val="4F81BD"/>
    </w:rPr>
  </w:style>
  <w:style w:type="character" w:customStyle="1" w:styleId="Keyboard">
    <w:name w:val="Keyboard"/>
    <w:rsid w:val="006955F0"/>
    <w:rPr>
      <w:rFonts w:ascii="Courier New" w:hAnsi="Courier New" w:cs="Courier New"/>
      <w:b/>
      <w:bCs/>
      <w:sz w:val="20"/>
      <w:szCs w:val="20"/>
    </w:rPr>
  </w:style>
  <w:style w:type="paragraph" w:styleId="ListContinue">
    <w:name w:val="List Continue"/>
    <w:basedOn w:val="Normal"/>
    <w:rsid w:val="006955F0"/>
    <w:pPr>
      <w:spacing w:after="120"/>
      <w:ind w:left="360"/>
    </w:pPr>
  </w:style>
  <w:style w:type="paragraph" w:customStyle="1" w:styleId="LegalFormat">
    <w:name w:val="Legal Format"/>
    <w:basedOn w:val="ListContinue"/>
    <w:autoRedefine/>
    <w:rsid w:val="006955F0"/>
    <w:pPr>
      <w:numPr>
        <w:numId w:val="4"/>
      </w:numPr>
      <w:spacing w:after="0"/>
    </w:pPr>
  </w:style>
  <w:style w:type="paragraph" w:customStyle="1" w:styleId="Level1">
    <w:name w:val="Level 1"/>
    <w:rsid w:val="006955F0"/>
    <w:pPr>
      <w:widowControl w:val="0"/>
      <w:autoSpaceDE w:val="0"/>
      <w:autoSpaceDN w:val="0"/>
      <w:adjustRightInd w:val="0"/>
      <w:ind w:left="720"/>
      <w:jc w:val="both"/>
    </w:pPr>
    <w:rPr>
      <w:rFonts w:ascii="Times New Roman" w:eastAsia="Times New Roman" w:hAnsi="Times New Roman" w:cs="Courier 10cpi"/>
      <w:sz w:val="26"/>
      <w:szCs w:val="24"/>
    </w:rPr>
  </w:style>
  <w:style w:type="paragraph" w:customStyle="1" w:styleId="Level2">
    <w:name w:val="Level 2"/>
    <w:rsid w:val="006955F0"/>
    <w:pPr>
      <w:widowControl w:val="0"/>
      <w:autoSpaceDE w:val="0"/>
      <w:autoSpaceDN w:val="0"/>
      <w:adjustRightInd w:val="0"/>
      <w:ind w:left="1440"/>
      <w:jc w:val="both"/>
    </w:pPr>
    <w:rPr>
      <w:rFonts w:ascii="Courier 10cpi" w:eastAsia="Times New Roman" w:hAnsi="Courier 10cpi" w:cs="Courier 10cpi"/>
      <w:sz w:val="24"/>
      <w:szCs w:val="24"/>
    </w:rPr>
  </w:style>
  <w:style w:type="paragraph" w:customStyle="1" w:styleId="Level3">
    <w:name w:val="Level 3"/>
    <w:rsid w:val="006955F0"/>
    <w:pPr>
      <w:widowControl w:val="0"/>
      <w:autoSpaceDE w:val="0"/>
      <w:autoSpaceDN w:val="0"/>
      <w:adjustRightInd w:val="0"/>
      <w:ind w:left="2160"/>
      <w:jc w:val="both"/>
    </w:pPr>
    <w:rPr>
      <w:rFonts w:ascii="Courier 10cpi" w:eastAsia="Times New Roman" w:hAnsi="Courier 10cpi" w:cs="Courier 10cpi"/>
      <w:sz w:val="24"/>
      <w:szCs w:val="24"/>
    </w:rPr>
  </w:style>
  <w:style w:type="paragraph" w:customStyle="1" w:styleId="Level4">
    <w:name w:val="Level 4"/>
    <w:rsid w:val="006955F0"/>
    <w:pPr>
      <w:widowControl w:val="0"/>
      <w:autoSpaceDE w:val="0"/>
      <w:autoSpaceDN w:val="0"/>
      <w:adjustRightInd w:val="0"/>
      <w:ind w:left="2880"/>
      <w:jc w:val="both"/>
    </w:pPr>
    <w:rPr>
      <w:rFonts w:ascii="Courier 10cpi" w:eastAsia="Times New Roman" w:hAnsi="Courier 10cpi" w:cs="Courier 10cpi"/>
      <w:sz w:val="24"/>
      <w:szCs w:val="24"/>
    </w:rPr>
  </w:style>
  <w:style w:type="paragraph" w:customStyle="1" w:styleId="Level5">
    <w:name w:val="Level 5"/>
    <w:rsid w:val="006955F0"/>
    <w:pPr>
      <w:widowControl w:val="0"/>
      <w:autoSpaceDE w:val="0"/>
      <w:autoSpaceDN w:val="0"/>
      <w:adjustRightInd w:val="0"/>
      <w:ind w:left="3600"/>
      <w:jc w:val="both"/>
    </w:pPr>
    <w:rPr>
      <w:rFonts w:ascii="Courier 10cpi" w:eastAsia="Times New Roman" w:hAnsi="Courier 10cpi" w:cs="Courier 10cpi"/>
      <w:sz w:val="24"/>
      <w:szCs w:val="24"/>
    </w:rPr>
  </w:style>
  <w:style w:type="paragraph" w:customStyle="1" w:styleId="Level6">
    <w:name w:val="Level 6"/>
    <w:rsid w:val="006955F0"/>
    <w:pPr>
      <w:widowControl w:val="0"/>
      <w:autoSpaceDE w:val="0"/>
      <w:autoSpaceDN w:val="0"/>
      <w:adjustRightInd w:val="0"/>
      <w:ind w:left="4320"/>
      <w:jc w:val="both"/>
    </w:pPr>
    <w:rPr>
      <w:rFonts w:ascii="Courier 10cpi" w:eastAsia="Times New Roman" w:hAnsi="Courier 10cpi" w:cs="Courier 10cpi"/>
      <w:sz w:val="24"/>
      <w:szCs w:val="24"/>
    </w:rPr>
  </w:style>
  <w:style w:type="paragraph" w:customStyle="1" w:styleId="Level7">
    <w:name w:val="Level 7"/>
    <w:rsid w:val="006955F0"/>
    <w:pPr>
      <w:widowControl w:val="0"/>
      <w:autoSpaceDE w:val="0"/>
      <w:autoSpaceDN w:val="0"/>
      <w:adjustRightInd w:val="0"/>
      <w:ind w:left="5040"/>
      <w:jc w:val="both"/>
    </w:pPr>
    <w:rPr>
      <w:rFonts w:ascii="Courier 10cpi" w:eastAsia="Times New Roman" w:hAnsi="Courier 10cpi" w:cs="Courier 10cpi"/>
      <w:sz w:val="24"/>
      <w:szCs w:val="24"/>
    </w:rPr>
  </w:style>
  <w:style w:type="paragraph" w:customStyle="1" w:styleId="Level8">
    <w:name w:val="Level 8"/>
    <w:rsid w:val="006955F0"/>
    <w:pPr>
      <w:widowControl w:val="0"/>
      <w:autoSpaceDE w:val="0"/>
      <w:autoSpaceDN w:val="0"/>
      <w:adjustRightInd w:val="0"/>
      <w:ind w:left="5760"/>
      <w:jc w:val="both"/>
    </w:pPr>
    <w:rPr>
      <w:rFonts w:ascii="Courier 10cpi" w:eastAsia="Times New Roman" w:hAnsi="Courier 10cpi" w:cs="Courier 10cpi"/>
      <w:sz w:val="24"/>
      <w:szCs w:val="24"/>
    </w:rPr>
  </w:style>
  <w:style w:type="paragraph" w:customStyle="1" w:styleId="Level9">
    <w:name w:val="Level 9"/>
    <w:rsid w:val="006955F0"/>
    <w:pPr>
      <w:widowControl w:val="0"/>
      <w:autoSpaceDE w:val="0"/>
      <w:autoSpaceDN w:val="0"/>
      <w:adjustRightInd w:val="0"/>
      <w:ind w:left="-1440"/>
      <w:jc w:val="both"/>
    </w:pPr>
    <w:rPr>
      <w:rFonts w:ascii="Courier 10cpi" w:eastAsia="Times New Roman" w:hAnsi="Courier 10cpi" w:cs="Courier 10cpi"/>
      <w:b/>
      <w:bCs/>
      <w:sz w:val="24"/>
      <w:szCs w:val="24"/>
    </w:rPr>
  </w:style>
  <w:style w:type="paragraph" w:styleId="ListNumber">
    <w:name w:val="List Number"/>
    <w:basedOn w:val="Normal"/>
    <w:qFormat/>
    <w:rsid w:val="006955F0"/>
    <w:pPr>
      <w:numPr>
        <w:numId w:val="5"/>
      </w:numPr>
      <w:autoSpaceDE w:val="0"/>
      <w:autoSpaceDN w:val="0"/>
      <w:adjustRightInd w:val="0"/>
      <w:spacing w:before="240" w:after="120"/>
    </w:pPr>
    <w:rPr>
      <w:sz w:val="26"/>
      <w:szCs w:val="26"/>
    </w:rPr>
  </w:style>
  <w:style w:type="paragraph" w:styleId="ListNumber2">
    <w:name w:val="List Number 2"/>
    <w:basedOn w:val="Normal"/>
    <w:qFormat/>
    <w:rsid w:val="006955F0"/>
    <w:pPr>
      <w:numPr>
        <w:ilvl w:val="1"/>
        <w:numId w:val="6"/>
      </w:numPr>
      <w:autoSpaceDE w:val="0"/>
      <w:autoSpaceDN w:val="0"/>
      <w:adjustRightInd w:val="0"/>
      <w:spacing w:after="120"/>
    </w:pPr>
    <w:rPr>
      <w:sz w:val="26"/>
      <w:szCs w:val="26"/>
    </w:rPr>
  </w:style>
  <w:style w:type="paragraph" w:customStyle="1" w:styleId="ListNumber2end">
    <w:name w:val="List Number 2 end"/>
    <w:basedOn w:val="ListNumber2"/>
    <w:rsid w:val="006955F0"/>
    <w:pPr>
      <w:keepLines/>
      <w:numPr>
        <w:ilvl w:val="0"/>
        <w:numId w:val="0"/>
      </w:numPr>
      <w:spacing w:after="240"/>
    </w:pPr>
    <w:rPr>
      <w:rFonts w:eastAsia="Calibri"/>
    </w:rPr>
  </w:style>
  <w:style w:type="paragraph" w:styleId="ListNumber3">
    <w:name w:val="List Number 3"/>
    <w:basedOn w:val="Normal"/>
    <w:qFormat/>
    <w:rsid w:val="006955F0"/>
    <w:pPr>
      <w:numPr>
        <w:ilvl w:val="2"/>
        <w:numId w:val="7"/>
      </w:numPr>
      <w:tabs>
        <w:tab w:val="left" w:pos="720"/>
      </w:tabs>
      <w:spacing w:after="120"/>
    </w:pPr>
    <w:rPr>
      <w:rFonts w:eastAsia="Calibri"/>
      <w:sz w:val="26"/>
      <w:szCs w:val="26"/>
    </w:rPr>
  </w:style>
  <w:style w:type="paragraph" w:customStyle="1" w:styleId="ListNumber3End">
    <w:name w:val="List Number 3 End"/>
    <w:basedOn w:val="ListNumber3"/>
    <w:rsid w:val="006955F0"/>
    <w:pPr>
      <w:numPr>
        <w:ilvl w:val="0"/>
        <w:numId w:val="0"/>
      </w:numPr>
      <w:spacing w:after="240"/>
    </w:pPr>
    <w:rPr>
      <w:szCs w:val="20"/>
    </w:rPr>
  </w:style>
  <w:style w:type="paragraph" w:styleId="ListNumber4">
    <w:name w:val="List Number 4"/>
    <w:basedOn w:val="ListParagraph"/>
    <w:uiPriority w:val="99"/>
    <w:unhideWhenUsed/>
    <w:qFormat/>
    <w:rsid w:val="006955F0"/>
    <w:pPr>
      <w:numPr>
        <w:ilvl w:val="3"/>
        <w:numId w:val="7"/>
      </w:numPr>
      <w:spacing w:before="0"/>
    </w:pPr>
  </w:style>
  <w:style w:type="paragraph" w:customStyle="1" w:styleId="ListNumber4End">
    <w:name w:val="List Number 4 End"/>
    <w:basedOn w:val="ListNumber4"/>
    <w:rsid w:val="006955F0"/>
    <w:pPr>
      <w:numPr>
        <w:numId w:val="0"/>
      </w:numPr>
      <w:spacing w:after="240"/>
    </w:pPr>
    <w:rPr>
      <w:szCs w:val="20"/>
    </w:rPr>
  </w:style>
  <w:style w:type="paragraph" w:styleId="ListNumber5">
    <w:name w:val="List Number 5"/>
    <w:basedOn w:val="Normal"/>
    <w:rsid w:val="006955F0"/>
    <w:pPr>
      <w:numPr>
        <w:numId w:val="8"/>
      </w:numPr>
      <w:contextualSpacing/>
    </w:pPr>
  </w:style>
  <w:style w:type="paragraph" w:customStyle="1" w:styleId="loweroutl01">
    <w:name w:val="lower outl01"/>
    <w:rsid w:val="006955F0"/>
    <w:pPr>
      <w:widowControl w:val="0"/>
      <w:autoSpaceDE w:val="0"/>
      <w:autoSpaceDN w:val="0"/>
      <w:adjustRightInd w:val="0"/>
      <w:ind w:left="720"/>
      <w:jc w:val="both"/>
    </w:pPr>
    <w:rPr>
      <w:rFonts w:ascii="Courier 10cpi" w:eastAsia="Times New Roman" w:hAnsi="Courier 10cpi" w:cs="Courier 10cpi"/>
      <w:sz w:val="24"/>
      <w:szCs w:val="24"/>
    </w:rPr>
  </w:style>
  <w:style w:type="numbering" w:customStyle="1" w:styleId="NoList1">
    <w:name w:val="No List1"/>
    <w:next w:val="NoList"/>
    <w:uiPriority w:val="99"/>
    <w:semiHidden/>
    <w:unhideWhenUsed/>
    <w:rsid w:val="006955F0"/>
  </w:style>
  <w:style w:type="paragraph" w:customStyle="1" w:styleId="Normal13pt">
    <w:name w:val="Normal + 13 pt"/>
    <w:basedOn w:val="Normal"/>
    <w:rsid w:val="006955F0"/>
    <w:pPr>
      <w:numPr>
        <w:numId w:val="9"/>
      </w:numPr>
    </w:pPr>
    <w:rPr>
      <w:szCs w:val="20"/>
    </w:rPr>
  </w:style>
  <w:style w:type="character" w:styleId="PageNumber">
    <w:name w:val="page number"/>
    <w:rsid w:val="006955F0"/>
  </w:style>
  <w:style w:type="paragraph" w:customStyle="1" w:styleId="Preformatted">
    <w:name w:val="Preformatted"/>
    <w:rsid w:val="006955F0"/>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jc w:val="both"/>
    </w:pPr>
    <w:rPr>
      <w:rFonts w:ascii="Courier New" w:eastAsia="Times New Roman" w:hAnsi="Courier New" w:cs="Courier New"/>
    </w:rPr>
  </w:style>
  <w:style w:type="character" w:customStyle="1" w:styleId="Sample">
    <w:name w:val="Sample"/>
    <w:rsid w:val="006955F0"/>
    <w:rPr>
      <w:rFonts w:ascii="Courier New" w:hAnsi="Courier New" w:cs="Courier New"/>
    </w:rPr>
  </w:style>
  <w:style w:type="character" w:styleId="Strong">
    <w:name w:val="Strong"/>
    <w:rsid w:val="006955F0"/>
    <w:rPr>
      <w:b/>
      <w:bCs/>
    </w:rPr>
  </w:style>
  <w:style w:type="paragraph" w:customStyle="1" w:styleId="TableHeading">
    <w:name w:val="Table Heading"/>
    <w:basedOn w:val="Normal"/>
    <w:link w:val="TableHeadingChar"/>
    <w:qFormat/>
    <w:rsid w:val="006955F0"/>
    <w:pPr>
      <w:spacing w:before="40" w:after="40" w:line="276" w:lineRule="auto"/>
      <w:jc w:val="center"/>
    </w:pPr>
    <w:rPr>
      <w:rFonts w:ascii="Arial" w:hAnsi="Arial"/>
      <w:b/>
      <w:sz w:val="14"/>
    </w:rPr>
  </w:style>
  <w:style w:type="character" w:customStyle="1" w:styleId="TableHeadingChar">
    <w:name w:val="Table Heading Char"/>
    <w:link w:val="TableHeading"/>
    <w:rsid w:val="006955F0"/>
    <w:rPr>
      <w:rFonts w:ascii="Arial" w:eastAsia="Times New Roman" w:hAnsi="Arial"/>
      <w:b/>
      <w:sz w:val="14"/>
      <w:szCs w:val="24"/>
    </w:rPr>
  </w:style>
  <w:style w:type="paragraph" w:customStyle="1" w:styleId="TableText">
    <w:name w:val="Table Text"/>
    <w:basedOn w:val="Normal"/>
    <w:link w:val="TableTextChar"/>
    <w:qFormat/>
    <w:rsid w:val="006955F0"/>
    <w:pPr>
      <w:autoSpaceDE w:val="0"/>
      <w:autoSpaceDN w:val="0"/>
      <w:adjustRightInd w:val="0"/>
      <w:spacing w:before="60" w:after="60" w:line="276" w:lineRule="auto"/>
    </w:pPr>
    <w:rPr>
      <w:sz w:val="16"/>
    </w:rPr>
  </w:style>
  <w:style w:type="character" w:customStyle="1" w:styleId="TableTextChar">
    <w:name w:val="Table Text Char"/>
    <w:link w:val="TableText"/>
    <w:rsid w:val="006955F0"/>
    <w:rPr>
      <w:rFonts w:ascii="Times New Roman" w:eastAsia="Times New Roman" w:hAnsi="Times New Roman"/>
      <w:sz w:val="16"/>
      <w:szCs w:val="24"/>
    </w:rPr>
  </w:style>
  <w:style w:type="paragraph" w:customStyle="1" w:styleId="TableTitle">
    <w:name w:val="Table Title"/>
    <w:basedOn w:val="ListParagraph"/>
    <w:link w:val="TableTitleChar"/>
    <w:qFormat/>
    <w:rsid w:val="006955F0"/>
    <w:pPr>
      <w:tabs>
        <w:tab w:val="clear" w:pos="540"/>
      </w:tabs>
      <w:autoSpaceDE/>
      <w:autoSpaceDN/>
      <w:adjustRightInd/>
      <w:spacing w:before="120" w:line="276" w:lineRule="auto"/>
      <w:ind w:left="0"/>
      <w:contextualSpacing/>
      <w:jc w:val="center"/>
    </w:pPr>
    <w:rPr>
      <w:rFonts w:ascii="Arial" w:eastAsia="Calibri" w:hAnsi="Arial"/>
      <w:b/>
      <w:bCs/>
      <w:sz w:val="16"/>
      <w:szCs w:val="24"/>
    </w:rPr>
  </w:style>
  <w:style w:type="character" w:customStyle="1" w:styleId="TableTitleChar">
    <w:name w:val="Table Title Char"/>
    <w:link w:val="TableTitle"/>
    <w:rsid w:val="006955F0"/>
    <w:rPr>
      <w:rFonts w:ascii="Arial" w:hAnsi="Arial"/>
      <w:b/>
      <w:bCs/>
      <w:sz w:val="16"/>
      <w:szCs w:val="24"/>
    </w:rPr>
  </w:style>
  <w:style w:type="character" w:customStyle="1" w:styleId="Typewriter">
    <w:name w:val="Typewriter"/>
    <w:rsid w:val="006955F0"/>
    <w:rPr>
      <w:rFonts w:ascii="Courier New" w:hAnsi="Courier New" w:cs="Courier New"/>
      <w:sz w:val="20"/>
      <w:szCs w:val="20"/>
    </w:rPr>
  </w:style>
  <w:style w:type="character" w:customStyle="1" w:styleId="Variable">
    <w:name w:val="Variable"/>
    <w:rsid w:val="006955F0"/>
    <w:rPr>
      <w:i/>
      <w:iCs/>
    </w:rPr>
  </w:style>
  <w:style w:type="paragraph" w:customStyle="1" w:styleId="zBottomof">
    <w:name w:val="zBottom of"/>
    <w:rsid w:val="006955F0"/>
    <w:pPr>
      <w:widowControl w:val="0"/>
      <w:pBdr>
        <w:top w:val="double" w:sz="8" w:space="2" w:color="000000"/>
      </w:pBdr>
      <w:autoSpaceDE w:val="0"/>
      <w:autoSpaceDN w:val="0"/>
      <w:adjustRightInd w:val="0"/>
      <w:jc w:val="center"/>
    </w:pPr>
    <w:rPr>
      <w:rFonts w:ascii="Arial" w:eastAsia="Times New Roman" w:hAnsi="Arial" w:cs="Arial"/>
      <w:vanish/>
      <w:sz w:val="16"/>
      <w:szCs w:val="16"/>
    </w:rPr>
  </w:style>
  <w:style w:type="paragraph" w:customStyle="1" w:styleId="zTopofFor">
    <w:name w:val="zTop of For"/>
    <w:rsid w:val="006955F0"/>
    <w:pPr>
      <w:widowControl w:val="0"/>
      <w:pBdr>
        <w:bottom w:val="double" w:sz="8" w:space="2" w:color="000000"/>
      </w:pBdr>
      <w:autoSpaceDE w:val="0"/>
      <w:autoSpaceDN w:val="0"/>
      <w:adjustRightInd w:val="0"/>
      <w:jc w:val="center"/>
    </w:pPr>
    <w:rPr>
      <w:rFonts w:ascii="Arial" w:eastAsia="Times New Roman" w:hAnsi="Arial" w:cs="Arial"/>
      <w:sz w:val="16"/>
      <w:szCs w:val="16"/>
    </w:rPr>
  </w:style>
  <w:style w:type="paragraph" w:styleId="ListBullet">
    <w:name w:val="List Bullet"/>
    <w:basedOn w:val="Normal"/>
    <w:uiPriority w:val="99"/>
    <w:qFormat/>
    <w:rsid w:val="004746E4"/>
    <w:pPr>
      <w:numPr>
        <w:numId w:val="21"/>
      </w:numPr>
      <w:spacing w:after="120"/>
      <w:contextualSpacing/>
    </w:pPr>
  </w:style>
  <w:style w:type="paragraph" w:styleId="ListBullet2">
    <w:name w:val="List Bullet 2"/>
    <w:basedOn w:val="PlainText"/>
    <w:uiPriority w:val="99"/>
    <w:qFormat/>
    <w:rsid w:val="003858A5"/>
    <w:pPr>
      <w:numPr>
        <w:ilvl w:val="1"/>
        <w:numId w:val="1"/>
      </w:numPr>
      <w:spacing w:after="120"/>
    </w:pPr>
    <w:rPr>
      <w:rFonts w:ascii="Times New Roman" w:hAnsi="Times New Roman"/>
      <w:sz w:val="24"/>
      <w:szCs w:val="24"/>
    </w:rPr>
  </w:style>
  <w:style w:type="paragraph" w:styleId="ListBullet3">
    <w:name w:val="List Bullet 3"/>
    <w:basedOn w:val="PlainText"/>
    <w:uiPriority w:val="99"/>
    <w:qFormat/>
    <w:rsid w:val="003858A5"/>
    <w:pPr>
      <w:numPr>
        <w:ilvl w:val="2"/>
        <w:numId w:val="1"/>
      </w:numPr>
      <w:spacing w:after="120"/>
    </w:pPr>
    <w:rPr>
      <w:rFonts w:ascii="Times New Roman" w:hAnsi="Times New Roman"/>
      <w:sz w:val="24"/>
      <w:szCs w:val="24"/>
    </w:rPr>
  </w:style>
  <w:style w:type="paragraph" w:styleId="Revision">
    <w:name w:val="Revision"/>
    <w:hidden/>
    <w:uiPriority w:val="99"/>
    <w:semiHidden/>
    <w:rsid w:val="00D1227A"/>
    <w:rPr>
      <w:rFonts w:ascii="Times New Roman" w:eastAsia="Times New Roman" w:hAnsi="Times New Roman"/>
      <w:sz w:val="24"/>
      <w:szCs w:val="24"/>
    </w:rPr>
  </w:style>
  <w:style w:type="paragraph" w:customStyle="1" w:styleId="ListBullet2open">
    <w:name w:val="List Bullet 2 open"/>
    <w:basedOn w:val="Normal"/>
    <w:rsid w:val="00527154"/>
    <w:pPr>
      <w:numPr>
        <w:ilvl w:val="3"/>
        <w:numId w:val="1"/>
      </w:numPr>
    </w:pPr>
  </w:style>
  <w:style w:type="paragraph" w:styleId="ListBullet4">
    <w:name w:val="List Bullet 4"/>
    <w:basedOn w:val="ListBullet"/>
    <w:uiPriority w:val="99"/>
    <w:qFormat/>
    <w:rsid w:val="004746E4"/>
    <w:pPr>
      <w:numPr>
        <w:numId w:val="19"/>
      </w:numPr>
      <w:ind w:left="252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qFormat="1"/>
    <w:lsdException w:name="List Number" w:uiPriority="0" w:qFormat="1"/>
    <w:lsdException w:name="List Bullet 2" w:qFormat="1"/>
    <w:lsdException w:name="List Bullet 3" w:qFormat="1"/>
    <w:lsdException w:name="List Bullet 4" w:semiHidden="0" w:unhideWhenUsed="0" w:qFormat="1"/>
    <w:lsdException w:name="List Number 2" w:uiPriority="0" w:qFormat="1"/>
    <w:lsdException w:name="List Number 3" w:uiPriority="0" w:qFormat="1"/>
    <w:lsdException w:name="List Number 4" w:qFormat="1"/>
    <w:lsdException w:name="List Number 5" w:uiPriority="0"/>
    <w:lsdException w:name="Title" w:semiHidden="0" w:uiPriority="10" w:unhideWhenUsed="0" w:qFormat="1"/>
    <w:lsdException w:name="Default Paragraph Font" w:uiPriority="1"/>
    <w:lsdException w:name="Body Text" w:uiPriority="0" w:qFormat="1"/>
    <w:lsdException w:name="List Continue"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7154"/>
    <w:rPr>
      <w:rFonts w:ascii="Times New Roman" w:eastAsia="Times New Roman" w:hAnsi="Times New Roman"/>
      <w:sz w:val="24"/>
      <w:szCs w:val="24"/>
    </w:rPr>
  </w:style>
  <w:style w:type="paragraph" w:styleId="Heading1">
    <w:name w:val="heading 1"/>
    <w:basedOn w:val="Normal"/>
    <w:next w:val="Normal"/>
    <w:link w:val="Heading1Char"/>
    <w:uiPriority w:val="9"/>
    <w:qFormat/>
    <w:rsid w:val="006955F0"/>
    <w:pPr>
      <w:spacing w:before="120" w:after="120"/>
      <w:outlineLvl w:val="0"/>
    </w:pPr>
    <w:rPr>
      <w:b/>
      <w:szCs w:val="26"/>
    </w:rPr>
  </w:style>
  <w:style w:type="paragraph" w:styleId="Heading2">
    <w:name w:val="heading 2"/>
    <w:basedOn w:val="Heading1"/>
    <w:next w:val="Normal"/>
    <w:link w:val="Heading2Char"/>
    <w:uiPriority w:val="9"/>
    <w:unhideWhenUsed/>
    <w:qFormat/>
    <w:rsid w:val="006955F0"/>
    <w:pPr>
      <w:outlineLvl w:val="1"/>
    </w:pPr>
    <w:rPr>
      <w:i/>
    </w:rPr>
  </w:style>
  <w:style w:type="paragraph" w:styleId="Heading3">
    <w:name w:val="heading 3"/>
    <w:basedOn w:val="Normal"/>
    <w:next w:val="Normal"/>
    <w:link w:val="Heading3Char"/>
    <w:rsid w:val="006955F0"/>
    <w:pPr>
      <w:keepNext/>
      <w:numPr>
        <w:ilvl w:val="2"/>
        <w:numId w:val="3"/>
      </w:numPr>
      <w:outlineLvl w:val="2"/>
    </w:pPr>
    <w:rPr>
      <w:b/>
      <w:szCs w:val="20"/>
    </w:rPr>
  </w:style>
  <w:style w:type="paragraph" w:styleId="Heading4">
    <w:name w:val="heading 4"/>
    <w:basedOn w:val="Normal"/>
    <w:next w:val="Normal"/>
    <w:link w:val="Heading4Char"/>
    <w:rsid w:val="006955F0"/>
    <w:pPr>
      <w:keepNext/>
      <w:numPr>
        <w:ilvl w:val="3"/>
        <w:numId w:val="3"/>
      </w:numPr>
      <w:outlineLvl w:val="3"/>
    </w:pPr>
    <w:rPr>
      <w:b/>
      <w:szCs w:val="20"/>
    </w:rPr>
  </w:style>
  <w:style w:type="paragraph" w:styleId="Heading5">
    <w:name w:val="heading 5"/>
    <w:basedOn w:val="Normal"/>
    <w:next w:val="Normal"/>
    <w:link w:val="Heading5Char"/>
    <w:rsid w:val="006955F0"/>
    <w:pPr>
      <w:keepNext/>
      <w:numPr>
        <w:ilvl w:val="4"/>
        <w:numId w:val="3"/>
      </w:numPr>
      <w:outlineLvl w:val="4"/>
    </w:pPr>
    <w:rPr>
      <w:b/>
      <w:szCs w:val="20"/>
      <w:u w:val="single"/>
    </w:rPr>
  </w:style>
  <w:style w:type="paragraph" w:styleId="Heading6">
    <w:name w:val="heading 6"/>
    <w:basedOn w:val="Normal"/>
    <w:next w:val="Normal"/>
    <w:link w:val="Heading6Char"/>
    <w:rsid w:val="006955F0"/>
    <w:pPr>
      <w:keepNext/>
      <w:numPr>
        <w:ilvl w:val="5"/>
        <w:numId w:val="3"/>
      </w:numPr>
      <w:jc w:val="both"/>
      <w:outlineLvl w:val="5"/>
    </w:pPr>
    <w:rPr>
      <w:b/>
      <w:sz w:val="21"/>
      <w:szCs w:val="20"/>
    </w:rPr>
  </w:style>
  <w:style w:type="paragraph" w:styleId="Heading7">
    <w:name w:val="heading 7"/>
    <w:basedOn w:val="Normal"/>
    <w:next w:val="Normal"/>
    <w:link w:val="Heading7Char"/>
    <w:rsid w:val="006955F0"/>
    <w:pPr>
      <w:numPr>
        <w:ilvl w:val="6"/>
        <w:numId w:val="3"/>
      </w:numPr>
      <w:spacing w:before="240" w:after="60"/>
      <w:outlineLvl w:val="6"/>
    </w:pPr>
  </w:style>
  <w:style w:type="paragraph" w:styleId="Heading8">
    <w:name w:val="heading 8"/>
    <w:basedOn w:val="Normal"/>
    <w:next w:val="Normal"/>
    <w:link w:val="Heading8Char"/>
    <w:rsid w:val="006955F0"/>
    <w:pPr>
      <w:numPr>
        <w:ilvl w:val="7"/>
        <w:numId w:val="3"/>
      </w:numPr>
      <w:spacing w:before="240" w:after="60"/>
      <w:outlineLvl w:val="7"/>
    </w:pPr>
    <w:rPr>
      <w:i/>
      <w:iCs/>
    </w:rPr>
  </w:style>
  <w:style w:type="paragraph" w:styleId="Heading9">
    <w:name w:val="heading 9"/>
    <w:basedOn w:val="Normal"/>
    <w:next w:val="Normal"/>
    <w:link w:val="Heading9Char"/>
    <w:rsid w:val="006955F0"/>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C5C24"/>
    <w:rPr>
      <w:rFonts w:ascii="Consolas" w:hAnsi="Consolas"/>
      <w:sz w:val="21"/>
      <w:szCs w:val="21"/>
    </w:rPr>
  </w:style>
  <w:style w:type="character" w:customStyle="1" w:styleId="PlainTextChar">
    <w:name w:val="Plain Text Char"/>
    <w:link w:val="PlainText"/>
    <w:uiPriority w:val="99"/>
    <w:rsid w:val="002C5C24"/>
    <w:rPr>
      <w:rFonts w:ascii="Consolas" w:hAnsi="Consolas"/>
      <w:sz w:val="21"/>
      <w:szCs w:val="21"/>
    </w:rPr>
  </w:style>
  <w:style w:type="paragraph" w:styleId="ListParagraph">
    <w:name w:val="List Paragraph"/>
    <w:basedOn w:val="ListNumber"/>
    <w:uiPriority w:val="34"/>
    <w:qFormat/>
    <w:rsid w:val="006955F0"/>
    <w:pPr>
      <w:numPr>
        <w:numId w:val="0"/>
      </w:numPr>
      <w:tabs>
        <w:tab w:val="left" w:pos="540"/>
      </w:tabs>
      <w:ind w:left="900"/>
    </w:pPr>
  </w:style>
  <w:style w:type="paragraph" w:styleId="BalloonText">
    <w:name w:val="Balloon Text"/>
    <w:basedOn w:val="Normal"/>
    <w:link w:val="BalloonTextChar"/>
    <w:uiPriority w:val="99"/>
    <w:semiHidden/>
    <w:rsid w:val="006955F0"/>
    <w:rPr>
      <w:rFonts w:ascii="Tahoma" w:hAnsi="Tahoma" w:cs="Tahoma"/>
      <w:sz w:val="16"/>
      <w:szCs w:val="16"/>
    </w:rPr>
  </w:style>
  <w:style w:type="character" w:customStyle="1" w:styleId="BalloonTextChar">
    <w:name w:val="Balloon Text Char"/>
    <w:link w:val="BalloonText"/>
    <w:uiPriority w:val="99"/>
    <w:semiHidden/>
    <w:rsid w:val="006955F0"/>
    <w:rPr>
      <w:rFonts w:ascii="Tahoma" w:eastAsia="Times New Roman" w:hAnsi="Tahoma" w:cs="Tahoma"/>
      <w:sz w:val="16"/>
      <w:szCs w:val="16"/>
    </w:rPr>
  </w:style>
  <w:style w:type="paragraph" w:styleId="Header">
    <w:name w:val="header"/>
    <w:basedOn w:val="Normal"/>
    <w:link w:val="HeaderChar"/>
    <w:uiPriority w:val="99"/>
    <w:rsid w:val="006955F0"/>
    <w:pPr>
      <w:tabs>
        <w:tab w:val="center" w:pos="4320"/>
        <w:tab w:val="right" w:pos="8640"/>
      </w:tabs>
    </w:pPr>
  </w:style>
  <w:style w:type="character" w:customStyle="1" w:styleId="HeaderChar">
    <w:name w:val="Header Char"/>
    <w:link w:val="Header"/>
    <w:uiPriority w:val="99"/>
    <w:rsid w:val="006955F0"/>
    <w:rPr>
      <w:rFonts w:ascii="Times New Roman" w:eastAsia="Times New Roman" w:hAnsi="Times New Roman"/>
      <w:sz w:val="24"/>
      <w:szCs w:val="24"/>
    </w:rPr>
  </w:style>
  <w:style w:type="paragraph" w:styleId="Footer">
    <w:name w:val="footer"/>
    <w:basedOn w:val="Normal"/>
    <w:link w:val="FooterChar"/>
    <w:uiPriority w:val="99"/>
    <w:rsid w:val="006955F0"/>
    <w:pPr>
      <w:tabs>
        <w:tab w:val="center" w:pos="4320"/>
        <w:tab w:val="right" w:pos="8640"/>
      </w:tabs>
    </w:pPr>
  </w:style>
  <w:style w:type="character" w:customStyle="1" w:styleId="FooterChar">
    <w:name w:val="Footer Char"/>
    <w:link w:val="Footer"/>
    <w:uiPriority w:val="99"/>
    <w:rsid w:val="006955F0"/>
    <w:rPr>
      <w:rFonts w:ascii="Times New Roman" w:eastAsia="Times New Roman" w:hAnsi="Times New Roman"/>
      <w:sz w:val="24"/>
      <w:szCs w:val="24"/>
    </w:rPr>
  </w:style>
  <w:style w:type="paragraph" w:styleId="NormalWeb">
    <w:name w:val="Normal (Web)"/>
    <w:basedOn w:val="Normal"/>
    <w:uiPriority w:val="99"/>
    <w:unhideWhenUsed/>
    <w:rsid w:val="006955F0"/>
    <w:pPr>
      <w:spacing w:before="100" w:beforeAutospacing="1" w:after="100" w:afterAutospacing="1"/>
    </w:pPr>
    <w:rPr>
      <w:rFonts w:eastAsia="Calibri"/>
    </w:rPr>
  </w:style>
  <w:style w:type="character" w:customStyle="1" w:styleId="Heading1Char">
    <w:name w:val="Heading 1 Char"/>
    <w:link w:val="Heading1"/>
    <w:uiPriority w:val="9"/>
    <w:rsid w:val="006955F0"/>
    <w:rPr>
      <w:rFonts w:ascii="Times New Roman" w:eastAsia="Times New Roman" w:hAnsi="Times New Roman"/>
      <w:b/>
      <w:sz w:val="24"/>
      <w:szCs w:val="26"/>
    </w:rPr>
  </w:style>
  <w:style w:type="paragraph" w:customStyle="1" w:styleId="Heading1Text">
    <w:name w:val="Heading1 Text"/>
    <w:basedOn w:val="Title"/>
    <w:rsid w:val="008F0569"/>
    <w:pPr>
      <w:spacing w:before="120" w:after="120"/>
      <w:jc w:val="left"/>
    </w:pPr>
    <w:rPr>
      <w:rFonts w:ascii="Times New Roman" w:hAnsi="Times New Roman"/>
      <w:b w:val="0"/>
      <w:bCs w:val="0"/>
      <w:kern w:val="0"/>
      <w:sz w:val="24"/>
      <w:szCs w:val="20"/>
    </w:rPr>
  </w:style>
  <w:style w:type="paragraph" w:styleId="Title">
    <w:name w:val="Title"/>
    <w:basedOn w:val="Normal"/>
    <w:next w:val="Normal"/>
    <w:link w:val="TitleChar"/>
    <w:uiPriority w:val="10"/>
    <w:qFormat/>
    <w:rsid w:val="008F056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F0569"/>
    <w:rPr>
      <w:rFonts w:ascii="Cambria" w:eastAsia="Times New Roman" w:hAnsi="Cambria" w:cs="Times New Roman"/>
      <w:b/>
      <w:bCs/>
      <w:kern w:val="28"/>
      <w:sz w:val="32"/>
      <w:szCs w:val="32"/>
    </w:rPr>
  </w:style>
  <w:style w:type="character" w:styleId="CommentReference">
    <w:name w:val="annotation reference"/>
    <w:uiPriority w:val="99"/>
    <w:rsid w:val="006955F0"/>
    <w:rPr>
      <w:sz w:val="16"/>
      <w:szCs w:val="16"/>
    </w:rPr>
  </w:style>
  <w:style w:type="paragraph" w:styleId="CommentText">
    <w:name w:val="annotation text"/>
    <w:basedOn w:val="Normal"/>
    <w:link w:val="CommentTextChar"/>
    <w:uiPriority w:val="99"/>
    <w:rsid w:val="006955F0"/>
    <w:rPr>
      <w:sz w:val="20"/>
      <w:szCs w:val="20"/>
    </w:rPr>
  </w:style>
  <w:style w:type="character" w:customStyle="1" w:styleId="CommentTextChar">
    <w:name w:val="Comment Text Char"/>
    <w:link w:val="CommentText"/>
    <w:uiPriority w:val="99"/>
    <w:rsid w:val="006955F0"/>
    <w:rPr>
      <w:rFonts w:ascii="Times New Roman" w:eastAsia="Times New Roman" w:hAnsi="Times New Roman"/>
    </w:rPr>
  </w:style>
  <w:style w:type="paragraph" w:styleId="CommentSubject">
    <w:name w:val="annotation subject"/>
    <w:basedOn w:val="CommentText"/>
    <w:next w:val="CommentText"/>
    <w:link w:val="CommentSubjectChar"/>
    <w:uiPriority w:val="99"/>
    <w:rsid w:val="006955F0"/>
    <w:rPr>
      <w:b/>
      <w:bCs/>
    </w:rPr>
  </w:style>
  <w:style w:type="character" w:customStyle="1" w:styleId="CommentSubjectChar">
    <w:name w:val="Comment Subject Char"/>
    <w:link w:val="CommentSubject"/>
    <w:uiPriority w:val="99"/>
    <w:rsid w:val="006955F0"/>
    <w:rPr>
      <w:rFonts w:ascii="Times New Roman" w:eastAsia="Times New Roman" w:hAnsi="Times New Roman"/>
      <w:b/>
      <w:bCs/>
    </w:rPr>
  </w:style>
  <w:style w:type="table" w:styleId="TableGrid">
    <w:name w:val="Table Grid"/>
    <w:basedOn w:val="TableNormal"/>
    <w:uiPriority w:val="39"/>
    <w:rsid w:val="009F15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rsid w:val="006955F0"/>
    <w:pPr>
      <w:widowControl w:val="0"/>
      <w:autoSpaceDE w:val="0"/>
      <w:autoSpaceDN w:val="0"/>
      <w:adjustRightInd w:val="0"/>
    </w:pPr>
    <w:rPr>
      <w:rFonts w:ascii="Courier 10cpi" w:eastAsia="Times New Roman" w:hAnsi="Courier 10cpi" w:cs="Courier 10cpi"/>
      <w:i/>
      <w:iCs/>
      <w:sz w:val="24"/>
      <w:szCs w:val="24"/>
    </w:rPr>
  </w:style>
  <w:style w:type="character" w:customStyle="1" w:styleId="apple-converted-space">
    <w:name w:val="apple-converted-space"/>
    <w:rsid w:val="006955F0"/>
  </w:style>
  <w:style w:type="paragraph" w:customStyle="1" w:styleId="Blockquote">
    <w:name w:val="Blockquote"/>
    <w:rsid w:val="006955F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ight="360"/>
      <w:jc w:val="both"/>
    </w:pPr>
    <w:rPr>
      <w:rFonts w:ascii="Courier 10cpi" w:eastAsia="Times New Roman" w:hAnsi="Courier 10cpi" w:cs="Courier 10cpi"/>
      <w:sz w:val="24"/>
      <w:szCs w:val="24"/>
    </w:rPr>
  </w:style>
  <w:style w:type="paragraph" w:styleId="FootnoteText">
    <w:name w:val="footnote text"/>
    <w:basedOn w:val="Normal"/>
    <w:link w:val="FootnoteTextChar"/>
    <w:autoRedefine/>
    <w:rsid w:val="006955F0"/>
    <w:pPr>
      <w:ind w:firstLine="720"/>
    </w:pPr>
    <w:rPr>
      <w:sz w:val="20"/>
      <w:szCs w:val="20"/>
    </w:rPr>
  </w:style>
  <w:style w:type="character" w:customStyle="1" w:styleId="FootnoteTextChar">
    <w:name w:val="Footnote Text Char"/>
    <w:link w:val="FootnoteText"/>
    <w:rsid w:val="006955F0"/>
    <w:rPr>
      <w:rFonts w:ascii="Times New Roman" w:eastAsia="Times New Roman" w:hAnsi="Times New Roman"/>
    </w:rPr>
  </w:style>
  <w:style w:type="paragraph" w:customStyle="1" w:styleId="BodyFootnote">
    <w:name w:val="Body Footnote"/>
    <w:basedOn w:val="FootnoteText"/>
    <w:autoRedefine/>
    <w:rsid w:val="006955F0"/>
    <w:rPr>
      <w:szCs w:val="26"/>
    </w:rPr>
  </w:style>
  <w:style w:type="paragraph" w:styleId="BodyText">
    <w:name w:val="Body Text"/>
    <w:basedOn w:val="Normal"/>
    <w:link w:val="BodyTextChar"/>
    <w:qFormat/>
    <w:rsid w:val="006955F0"/>
    <w:pPr>
      <w:spacing w:after="240"/>
    </w:pPr>
    <w:rPr>
      <w:szCs w:val="26"/>
    </w:rPr>
  </w:style>
  <w:style w:type="character" w:customStyle="1" w:styleId="BodyTextChar">
    <w:name w:val="Body Text Char"/>
    <w:link w:val="BodyText"/>
    <w:rsid w:val="006955F0"/>
    <w:rPr>
      <w:rFonts w:ascii="Times New Roman" w:eastAsia="Times New Roman" w:hAnsi="Times New Roman"/>
      <w:sz w:val="24"/>
      <w:szCs w:val="26"/>
    </w:rPr>
  </w:style>
  <w:style w:type="character" w:customStyle="1" w:styleId="CITE">
    <w:name w:val="CITE"/>
    <w:rsid w:val="006955F0"/>
    <w:rPr>
      <w:i/>
      <w:iCs/>
    </w:rPr>
  </w:style>
  <w:style w:type="character" w:customStyle="1" w:styleId="CODE">
    <w:name w:val="CODE"/>
    <w:rsid w:val="006955F0"/>
    <w:rPr>
      <w:rFonts w:ascii="Courier New" w:hAnsi="Courier New" w:cs="Courier New"/>
      <w:sz w:val="20"/>
      <w:szCs w:val="20"/>
    </w:rPr>
  </w:style>
  <w:style w:type="character" w:customStyle="1" w:styleId="Comment">
    <w:name w:val="Comment"/>
    <w:rsid w:val="006955F0"/>
  </w:style>
  <w:style w:type="character" w:customStyle="1" w:styleId="DefaultPara">
    <w:name w:val="Default Para"/>
    <w:rsid w:val="006955F0"/>
    <w:rPr>
      <w:rFonts w:ascii="Times New Roman" w:hAnsi="Times New Roman" w:cs="Times New Roman"/>
    </w:rPr>
  </w:style>
  <w:style w:type="character" w:customStyle="1" w:styleId="Definition">
    <w:name w:val="Definition"/>
    <w:rsid w:val="006955F0"/>
    <w:rPr>
      <w:i/>
      <w:iCs/>
    </w:rPr>
  </w:style>
  <w:style w:type="paragraph" w:customStyle="1" w:styleId="DefinitionL">
    <w:name w:val="Definition L"/>
    <w:rsid w:val="006955F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pPr>
    <w:rPr>
      <w:rFonts w:ascii="Courier 10cpi" w:eastAsia="Times New Roman" w:hAnsi="Courier 10cpi" w:cs="Courier 10cpi"/>
      <w:sz w:val="24"/>
      <w:szCs w:val="24"/>
    </w:rPr>
  </w:style>
  <w:style w:type="paragraph" w:customStyle="1" w:styleId="DefinitionT">
    <w:name w:val="Definition T"/>
    <w:rsid w:val="006955F0"/>
    <w:pPr>
      <w:widowControl w:val="0"/>
      <w:autoSpaceDE w:val="0"/>
      <w:autoSpaceDN w:val="0"/>
      <w:adjustRightInd w:val="0"/>
    </w:pPr>
    <w:rPr>
      <w:rFonts w:ascii="Courier 10cpi" w:eastAsia="Times New Roman" w:hAnsi="Courier 10cpi" w:cs="Courier 10cpi"/>
      <w:sz w:val="24"/>
      <w:szCs w:val="24"/>
    </w:rPr>
  </w:style>
  <w:style w:type="paragraph" w:styleId="DocumentMap">
    <w:name w:val="Document Map"/>
    <w:basedOn w:val="Normal"/>
    <w:link w:val="DocumentMapChar"/>
    <w:semiHidden/>
    <w:rsid w:val="006955F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955F0"/>
    <w:rPr>
      <w:rFonts w:ascii="Tahoma" w:eastAsia="Times New Roman" w:hAnsi="Tahoma" w:cs="Tahoma"/>
      <w:shd w:val="clear" w:color="auto" w:fill="000080"/>
    </w:rPr>
  </w:style>
  <w:style w:type="character" w:styleId="Emphasis">
    <w:name w:val="Emphasis"/>
    <w:uiPriority w:val="20"/>
    <w:rsid w:val="006955F0"/>
    <w:rPr>
      <w:i/>
      <w:iCs/>
    </w:rPr>
  </w:style>
  <w:style w:type="paragraph" w:customStyle="1" w:styleId="FERCparanumber">
    <w:name w:val="FERC paranumber"/>
    <w:basedOn w:val="Normal"/>
    <w:rsid w:val="006955F0"/>
    <w:pPr>
      <w:numPr>
        <w:numId w:val="2"/>
      </w:numPr>
    </w:pPr>
  </w:style>
  <w:style w:type="character" w:customStyle="1" w:styleId="FollowedHype">
    <w:name w:val="FollowedHype"/>
    <w:rsid w:val="006955F0"/>
    <w:rPr>
      <w:color w:val="800080"/>
      <w:u w:val="single"/>
    </w:rPr>
  </w:style>
  <w:style w:type="character" w:styleId="FollowedHyperlink">
    <w:name w:val="FollowedHyperlink"/>
    <w:uiPriority w:val="99"/>
    <w:unhideWhenUsed/>
    <w:rsid w:val="006955F0"/>
    <w:rPr>
      <w:color w:val="800080"/>
      <w:u w:val="single"/>
    </w:rPr>
  </w:style>
  <w:style w:type="character" w:styleId="FootnoteReference">
    <w:name w:val="footnote reference"/>
    <w:semiHidden/>
    <w:rsid w:val="006955F0"/>
    <w:rPr>
      <w:rFonts w:ascii="Times New Roman" w:hAnsi="Times New Roman"/>
      <w:b/>
      <w:sz w:val="26"/>
      <w:szCs w:val="26"/>
      <w:vertAlign w:val="superscript"/>
    </w:rPr>
  </w:style>
  <w:style w:type="table" w:customStyle="1" w:styleId="GridTable1Light-Accent11">
    <w:name w:val="Grid Table 1 Light - Accent 11"/>
    <w:basedOn w:val="TableNormal"/>
    <w:uiPriority w:val="46"/>
    <w:rsid w:val="006955F0"/>
    <w:rPr>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H1">
    <w:name w:val="H1"/>
    <w:rsid w:val="006955F0"/>
    <w:pPr>
      <w:widowControl w:val="0"/>
      <w:autoSpaceDE w:val="0"/>
      <w:autoSpaceDN w:val="0"/>
      <w:adjustRightInd w:val="0"/>
    </w:pPr>
    <w:rPr>
      <w:rFonts w:ascii="Courier 10cpi" w:eastAsia="Times New Roman" w:hAnsi="Courier 10cpi" w:cs="Courier 10cpi"/>
      <w:b/>
      <w:bCs/>
      <w:sz w:val="48"/>
      <w:szCs w:val="48"/>
    </w:rPr>
  </w:style>
  <w:style w:type="paragraph" w:customStyle="1" w:styleId="H2">
    <w:name w:val="H2"/>
    <w:rsid w:val="006955F0"/>
    <w:pPr>
      <w:widowControl w:val="0"/>
      <w:autoSpaceDE w:val="0"/>
      <w:autoSpaceDN w:val="0"/>
      <w:adjustRightInd w:val="0"/>
    </w:pPr>
    <w:rPr>
      <w:rFonts w:ascii="Courier 10cpi" w:eastAsia="Times New Roman" w:hAnsi="Courier 10cpi" w:cs="Courier 10cpi"/>
      <w:b/>
      <w:bCs/>
      <w:sz w:val="36"/>
      <w:szCs w:val="36"/>
    </w:rPr>
  </w:style>
  <w:style w:type="paragraph" w:customStyle="1" w:styleId="H3">
    <w:name w:val="H3"/>
    <w:rsid w:val="006955F0"/>
    <w:pPr>
      <w:widowControl w:val="0"/>
      <w:autoSpaceDE w:val="0"/>
      <w:autoSpaceDN w:val="0"/>
      <w:adjustRightInd w:val="0"/>
    </w:pPr>
    <w:rPr>
      <w:rFonts w:ascii="Courier 10cpi" w:eastAsia="Times New Roman" w:hAnsi="Courier 10cpi" w:cs="Courier 10cpi"/>
      <w:b/>
      <w:bCs/>
      <w:sz w:val="28"/>
      <w:szCs w:val="28"/>
    </w:rPr>
  </w:style>
  <w:style w:type="paragraph" w:customStyle="1" w:styleId="H4">
    <w:name w:val="H4"/>
    <w:rsid w:val="006955F0"/>
    <w:pPr>
      <w:widowControl w:val="0"/>
      <w:autoSpaceDE w:val="0"/>
      <w:autoSpaceDN w:val="0"/>
      <w:adjustRightInd w:val="0"/>
    </w:pPr>
    <w:rPr>
      <w:rFonts w:ascii="Courier 10cpi" w:eastAsia="Times New Roman" w:hAnsi="Courier 10cpi" w:cs="Courier 10cpi"/>
      <w:b/>
      <w:bCs/>
      <w:sz w:val="24"/>
      <w:szCs w:val="24"/>
    </w:rPr>
  </w:style>
  <w:style w:type="paragraph" w:customStyle="1" w:styleId="H5">
    <w:name w:val="H5"/>
    <w:rsid w:val="006955F0"/>
    <w:pPr>
      <w:widowControl w:val="0"/>
      <w:autoSpaceDE w:val="0"/>
      <w:autoSpaceDN w:val="0"/>
      <w:adjustRightInd w:val="0"/>
    </w:pPr>
    <w:rPr>
      <w:rFonts w:ascii="Courier 10cpi" w:eastAsia="Times New Roman" w:hAnsi="Courier 10cpi" w:cs="Courier 10cpi"/>
      <w:b/>
      <w:bCs/>
    </w:rPr>
  </w:style>
  <w:style w:type="paragraph" w:customStyle="1" w:styleId="H6">
    <w:name w:val="H6"/>
    <w:rsid w:val="006955F0"/>
    <w:pPr>
      <w:widowControl w:val="0"/>
      <w:autoSpaceDE w:val="0"/>
      <w:autoSpaceDN w:val="0"/>
      <w:adjustRightInd w:val="0"/>
    </w:pPr>
    <w:rPr>
      <w:rFonts w:ascii="Courier 10cpi" w:eastAsia="Times New Roman" w:hAnsi="Courier 10cpi" w:cs="Courier 10cpi"/>
      <w:b/>
      <w:bCs/>
      <w:sz w:val="16"/>
      <w:szCs w:val="16"/>
    </w:rPr>
  </w:style>
  <w:style w:type="character" w:customStyle="1" w:styleId="Heading2Char">
    <w:name w:val="Heading 2 Char"/>
    <w:link w:val="Heading2"/>
    <w:uiPriority w:val="9"/>
    <w:rsid w:val="006955F0"/>
    <w:rPr>
      <w:rFonts w:ascii="Times New Roman" w:eastAsia="Times New Roman" w:hAnsi="Times New Roman"/>
      <w:b/>
      <w:i/>
      <w:sz w:val="26"/>
      <w:szCs w:val="26"/>
    </w:rPr>
  </w:style>
  <w:style w:type="character" w:customStyle="1" w:styleId="Heading3Char">
    <w:name w:val="Heading 3 Char"/>
    <w:link w:val="Heading3"/>
    <w:rsid w:val="006955F0"/>
    <w:rPr>
      <w:rFonts w:ascii="Times New Roman" w:eastAsia="Times New Roman" w:hAnsi="Times New Roman"/>
      <w:b/>
      <w:sz w:val="24"/>
    </w:rPr>
  </w:style>
  <w:style w:type="character" w:customStyle="1" w:styleId="Heading4Char">
    <w:name w:val="Heading 4 Char"/>
    <w:link w:val="Heading4"/>
    <w:rsid w:val="006955F0"/>
    <w:rPr>
      <w:rFonts w:ascii="Times New Roman" w:eastAsia="Times New Roman" w:hAnsi="Times New Roman"/>
      <w:b/>
      <w:sz w:val="24"/>
    </w:rPr>
  </w:style>
  <w:style w:type="character" w:customStyle="1" w:styleId="Heading5Char">
    <w:name w:val="Heading 5 Char"/>
    <w:link w:val="Heading5"/>
    <w:rsid w:val="006955F0"/>
    <w:rPr>
      <w:rFonts w:ascii="Times New Roman" w:eastAsia="Times New Roman" w:hAnsi="Times New Roman"/>
      <w:b/>
      <w:sz w:val="24"/>
      <w:u w:val="single"/>
    </w:rPr>
  </w:style>
  <w:style w:type="character" w:customStyle="1" w:styleId="Heading6Char">
    <w:name w:val="Heading 6 Char"/>
    <w:link w:val="Heading6"/>
    <w:rsid w:val="006955F0"/>
    <w:rPr>
      <w:rFonts w:ascii="Times New Roman" w:eastAsia="Times New Roman" w:hAnsi="Times New Roman"/>
      <w:b/>
      <w:sz w:val="21"/>
    </w:rPr>
  </w:style>
  <w:style w:type="character" w:customStyle="1" w:styleId="Heading7Char">
    <w:name w:val="Heading 7 Char"/>
    <w:link w:val="Heading7"/>
    <w:rsid w:val="006955F0"/>
    <w:rPr>
      <w:rFonts w:ascii="Times New Roman" w:eastAsia="Times New Roman" w:hAnsi="Times New Roman"/>
      <w:sz w:val="24"/>
      <w:szCs w:val="24"/>
    </w:rPr>
  </w:style>
  <w:style w:type="character" w:customStyle="1" w:styleId="Heading8Char">
    <w:name w:val="Heading 8 Char"/>
    <w:link w:val="Heading8"/>
    <w:rsid w:val="006955F0"/>
    <w:rPr>
      <w:rFonts w:ascii="Times New Roman" w:eastAsia="Times New Roman" w:hAnsi="Times New Roman"/>
      <w:i/>
      <w:iCs/>
      <w:sz w:val="24"/>
      <w:szCs w:val="24"/>
    </w:rPr>
  </w:style>
  <w:style w:type="character" w:customStyle="1" w:styleId="Heading9Char">
    <w:name w:val="Heading 9 Char"/>
    <w:link w:val="Heading9"/>
    <w:rsid w:val="006955F0"/>
    <w:rPr>
      <w:rFonts w:ascii="Arial" w:eastAsia="Times New Roman" w:hAnsi="Arial" w:cs="Arial"/>
      <w:sz w:val="22"/>
      <w:szCs w:val="22"/>
    </w:rPr>
  </w:style>
  <w:style w:type="character" w:customStyle="1" w:styleId="HTMLMarkup">
    <w:name w:val="HTML Markup"/>
    <w:rsid w:val="006955F0"/>
    <w:rPr>
      <w:vanish/>
      <w:color w:val="FF0000"/>
    </w:rPr>
  </w:style>
  <w:style w:type="character" w:styleId="Hyperlink">
    <w:name w:val="Hyperlink"/>
    <w:rsid w:val="006955F0"/>
    <w:rPr>
      <w:color w:val="0000FF"/>
      <w:u w:val="single"/>
    </w:rPr>
  </w:style>
  <w:style w:type="character" w:styleId="IntenseEmphasis">
    <w:name w:val="Intense Emphasis"/>
    <w:uiPriority w:val="21"/>
    <w:rsid w:val="006955F0"/>
    <w:rPr>
      <w:b/>
      <w:bCs/>
      <w:i/>
      <w:iCs/>
      <w:color w:val="4F81BD"/>
    </w:rPr>
  </w:style>
  <w:style w:type="character" w:customStyle="1" w:styleId="Keyboard">
    <w:name w:val="Keyboard"/>
    <w:rsid w:val="006955F0"/>
    <w:rPr>
      <w:rFonts w:ascii="Courier New" w:hAnsi="Courier New" w:cs="Courier New"/>
      <w:b/>
      <w:bCs/>
      <w:sz w:val="20"/>
      <w:szCs w:val="20"/>
    </w:rPr>
  </w:style>
  <w:style w:type="paragraph" w:styleId="ListContinue">
    <w:name w:val="List Continue"/>
    <w:basedOn w:val="Normal"/>
    <w:rsid w:val="006955F0"/>
    <w:pPr>
      <w:spacing w:after="120"/>
      <w:ind w:left="360"/>
    </w:pPr>
  </w:style>
  <w:style w:type="paragraph" w:customStyle="1" w:styleId="LegalFormat">
    <w:name w:val="Legal Format"/>
    <w:basedOn w:val="ListContinue"/>
    <w:autoRedefine/>
    <w:rsid w:val="006955F0"/>
    <w:pPr>
      <w:numPr>
        <w:numId w:val="4"/>
      </w:numPr>
      <w:spacing w:after="0"/>
    </w:pPr>
  </w:style>
  <w:style w:type="paragraph" w:customStyle="1" w:styleId="Level1">
    <w:name w:val="Level 1"/>
    <w:rsid w:val="006955F0"/>
    <w:pPr>
      <w:widowControl w:val="0"/>
      <w:autoSpaceDE w:val="0"/>
      <w:autoSpaceDN w:val="0"/>
      <w:adjustRightInd w:val="0"/>
      <w:ind w:left="720"/>
      <w:jc w:val="both"/>
    </w:pPr>
    <w:rPr>
      <w:rFonts w:ascii="Times New Roman" w:eastAsia="Times New Roman" w:hAnsi="Times New Roman" w:cs="Courier 10cpi"/>
      <w:sz w:val="26"/>
      <w:szCs w:val="24"/>
    </w:rPr>
  </w:style>
  <w:style w:type="paragraph" w:customStyle="1" w:styleId="Level2">
    <w:name w:val="Level 2"/>
    <w:rsid w:val="006955F0"/>
    <w:pPr>
      <w:widowControl w:val="0"/>
      <w:autoSpaceDE w:val="0"/>
      <w:autoSpaceDN w:val="0"/>
      <w:adjustRightInd w:val="0"/>
      <w:ind w:left="1440"/>
      <w:jc w:val="both"/>
    </w:pPr>
    <w:rPr>
      <w:rFonts w:ascii="Courier 10cpi" w:eastAsia="Times New Roman" w:hAnsi="Courier 10cpi" w:cs="Courier 10cpi"/>
      <w:sz w:val="24"/>
      <w:szCs w:val="24"/>
    </w:rPr>
  </w:style>
  <w:style w:type="paragraph" w:customStyle="1" w:styleId="Level3">
    <w:name w:val="Level 3"/>
    <w:rsid w:val="006955F0"/>
    <w:pPr>
      <w:widowControl w:val="0"/>
      <w:autoSpaceDE w:val="0"/>
      <w:autoSpaceDN w:val="0"/>
      <w:adjustRightInd w:val="0"/>
      <w:ind w:left="2160"/>
      <w:jc w:val="both"/>
    </w:pPr>
    <w:rPr>
      <w:rFonts w:ascii="Courier 10cpi" w:eastAsia="Times New Roman" w:hAnsi="Courier 10cpi" w:cs="Courier 10cpi"/>
      <w:sz w:val="24"/>
      <w:szCs w:val="24"/>
    </w:rPr>
  </w:style>
  <w:style w:type="paragraph" w:customStyle="1" w:styleId="Level4">
    <w:name w:val="Level 4"/>
    <w:rsid w:val="006955F0"/>
    <w:pPr>
      <w:widowControl w:val="0"/>
      <w:autoSpaceDE w:val="0"/>
      <w:autoSpaceDN w:val="0"/>
      <w:adjustRightInd w:val="0"/>
      <w:ind w:left="2880"/>
      <w:jc w:val="both"/>
    </w:pPr>
    <w:rPr>
      <w:rFonts w:ascii="Courier 10cpi" w:eastAsia="Times New Roman" w:hAnsi="Courier 10cpi" w:cs="Courier 10cpi"/>
      <w:sz w:val="24"/>
      <w:szCs w:val="24"/>
    </w:rPr>
  </w:style>
  <w:style w:type="paragraph" w:customStyle="1" w:styleId="Level5">
    <w:name w:val="Level 5"/>
    <w:rsid w:val="006955F0"/>
    <w:pPr>
      <w:widowControl w:val="0"/>
      <w:autoSpaceDE w:val="0"/>
      <w:autoSpaceDN w:val="0"/>
      <w:adjustRightInd w:val="0"/>
      <w:ind w:left="3600"/>
      <w:jc w:val="both"/>
    </w:pPr>
    <w:rPr>
      <w:rFonts w:ascii="Courier 10cpi" w:eastAsia="Times New Roman" w:hAnsi="Courier 10cpi" w:cs="Courier 10cpi"/>
      <w:sz w:val="24"/>
      <w:szCs w:val="24"/>
    </w:rPr>
  </w:style>
  <w:style w:type="paragraph" w:customStyle="1" w:styleId="Level6">
    <w:name w:val="Level 6"/>
    <w:rsid w:val="006955F0"/>
    <w:pPr>
      <w:widowControl w:val="0"/>
      <w:autoSpaceDE w:val="0"/>
      <w:autoSpaceDN w:val="0"/>
      <w:adjustRightInd w:val="0"/>
      <w:ind w:left="4320"/>
      <w:jc w:val="both"/>
    </w:pPr>
    <w:rPr>
      <w:rFonts w:ascii="Courier 10cpi" w:eastAsia="Times New Roman" w:hAnsi="Courier 10cpi" w:cs="Courier 10cpi"/>
      <w:sz w:val="24"/>
      <w:szCs w:val="24"/>
    </w:rPr>
  </w:style>
  <w:style w:type="paragraph" w:customStyle="1" w:styleId="Level7">
    <w:name w:val="Level 7"/>
    <w:rsid w:val="006955F0"/>
    <w:pPr>
      <w:widowControl w:val="0"/>
      <w:autoSpaceDE w:val="0"/>
      <w:autoSpaceDN w:val="0"/>
      <w:adjustRightInd w:val="0"/>
      <w:ind w:left="5040"/>
      <w:jc w:val="both"/>
    </w:pPr>
    <w:rPr>
      <w:rFonts w:ascii="Courier 10cpi" w:eastAsia="Times New Roman" w:hAnsi="Courier 10cpi" w:cs="Courier 10cpi"/>
      <w:sz w:val="24"/>
      <w:szCs w:val="24"/>
    </w:rPr>
  </w:style>
  <w:style w:type="paragraph" w:customStyle="1" w:styleId="Level8">
    <w:name w:val="Level 8"/>
    <w:rsid w:val="006955F0"/>
    <w:pPr>
      <w:widowControl w:val="0"/>
      <w:autoSpaceDE w:val="0"/>
      <w:autoSpaceDN w:val="0"/>
      <w:adjustRightInd w:val="0"/>
      <w:ind w:left="5760"/>
      <w:jc w:val="both"/>
    </w:pPr>
    <w:rPr>
      <w:rFonts w:ascii="Courier 10cpi" w:eastAsia="Times New Roman" w:hAnsi="Courier 10cpi" w:cs="Courier 10cpi"/>
      <w:sz w:val="24"/>
      <w:szCs w:val="24"/>
    </w:rPr>
  </w:style>
  <w:style w:type="paragraph" w:customStyle="1" w:styleId="Level9">
    <w:name w:val="Level 9"/>
    <w:rsid w:val="006955F0"/>
    <w:pPr>
      <w:widowControl w:val="0"/>
      <w:autoSpaceDE w:val="0"/>
      <w:autoSpaceDN w:val="0"/>
      <w:adjustRightInd w:val="0"/>
      <w:ind w:left="-1440"/>
      <w:jc w:val="both"/>
    </w:pPr>
    <w:rPr>
      <w:rFonts w:ascii="Courier 10cpi" w:eastAsia="Times New Roman" w:hAnsi="Courier 10cpi" w:cs="Courier 10cpi"/>
      <w:b/>
      <w:bCs/>
      <w:sz w:val="24"/>
      <w:szCs w:val="24"/>
    </w:rPr>
  </w:style>
  <w:style w:type="paragraph" w:styleId="ListNumber">
    <w:name w:val="List Number"/>
    <w:basedOn w:val="Normal"/>
    <w:qFormat/>
    <w:rsid w:val="006955F0"/>
    <w:pPr>
      <w:numPr>
        <w:numId w:val="5"/>
      </w:numPr>
      <w:autoSpaceDE w:val="0"/>
      <w:autoSpaceDN w:val="0"/>
      <w:adjustRightInd w:val="0"/>
      <w:spacing w:before="240" w:after="120"/>
    </w:pPr>
    <w:rPr>
      <w:sz w:val="26"/>
      <w:szCs w:val="26"/>
    </w:rPr>
  </w:style>
  <w:style w:type="paragraph" w:styleId="ListNumber2">
    <w:name w:val="List Number 2"/>
    <w:basedOn w:val="Normal"/>
    <w:qFormat/>
    <w:rsid w:val="006955F0"/>
    <w:pPr>
      <w:numPr>
        <w:ilvl w:val="1"/>
        <w:numId w:val="6"/>
      </w:numPr>
      <w:autoSpaceDE w:val="0"/>
      <w:autoSpaceDN w:val="0"/>
      <w:adjustRightInd w:val="0"/>
      <w:spacing w:after="120"/>
    </w:pPr>
    <w:rPr>
      <w:sz w:val="26"/>
      <w:szCs w:val="26"/>
    </w:rPr>
  </w:style>
  <w:style w:type="paragraph" w:customStyle="1" w:styleId="ListNumber2end">
    <w:name w:val="List Number 2 end"/>
    <w:basedOn w:val="ListNumber2"/>
    <w:rsid w:val="006955F0"/>
    <w:pPr>
      <w:keepLines/>
      <w:numPr>
        <w:ilvl w:val="0"/>
        <w:numId w:val="0"/>
      </w:numPr>
      <w:spacing w:after="240"/>
    </w:pPr>
    <w:rPr>
      <w:rFonts w:eastAsia="Calibri"/>
    </w:rPr>
  </w:style>
  <w:style w:type="paragraph" w:styleId="ListNumber3">
    <w:name w:val="List Number 3"/>
    <w:basedOn w:val="Normal"/>
    <w:qFormat/>
    <w:rsid w:val="006955F0"/>
    <w:pPr>
      <w:numPr>
        <w:ilvl w:val="2"/>
        <w:numId w:val="7"/>
      </w:numPr>
      <w:tabs>
        <w:tab w:val="left" w:pos="720"/>
      </w:tabs>
      <w:spacing w:after="120"/>
    </w:pPr>
    <w:rPr>
      <w:rFonts w:eastAsia="Calibri"/>
      <w:sz w:val="26"/>
      <w:szCs w:val="26"/>
    </w:rPr>
  </w:style>
  <w:style w:type="paragraph" w:customStyle="1" w:styleId="ListNumber3End">
    <w:name w:val="List Number 3 End"/>
    <w:basedOn w:val="ListNumber3"/>
    <w:rsid w:val="006955F0"/>
    <w:pPr>
      <w:numPr>
        <w:ilvl w:val="0"/>
        <w:numId w:val="0"/>
      </w:numPr>
      <w:spacing w:after="240"/>
    </w:pPr>
    <w:rPr>
      <w:szCs w:val="20"/>
    </w:rPr>
  </w:style>
  <w:style w:type="paragraph" w:styleId="ListNumber4">
    <w:name w:val="List Number 4"/>
    <w:basedOn w:val="ListParagraph"/>
    <w:uiPriority w:val="99"/>
    <w:unhideWhenUsed/>
    <w:qFormat/>
    <w:rsid w:val="006955F0"/>
    <w:pPr>
      <w:numPr>
        <w:ilvl w:val="3"/>
        <w:numId w:val="7"/>
      </w:numPr>
      <w:spacing w:before="0"/>
    </w:pPr>
  </w:style>
  <w:style w:type="paragraph" w:customStyle="1" w:styleId="ListNumber4End">
    <w:name w:val="List Number 4 End"/>
    <w:basedOn w:val="ListNumber4"/>
    <w:rsid w:val="006955F0"/>
    <w:pPr>
      <w:numPr>
        <w:numId w:val="0"/>
      </w:numPr>
      <w:spacing w:after="240"/>
    </w:pPr>
    <w:rPr>
      <w:szCs w:val="20"/>
    </w:rPr>
  </w:style>
  <w:style w:type="paragraph" w:styleId="ListNumber5">
    <w:name w:val="List Number 5"/>
    <w:basedOn w:val="Normal"/>
    <w:rsid w:val="006955F0"/>
    <w:pPr>
      <w:numPr>
        <w:numId w:val="8"/>
      </w:numPr>
      <w:contextualSpacing/>
    </w:pPr>
  </w:style>
  <w:style w:type="paragraph" w:customStyle="1" w:styleId="loweroutl01">
    <w:name w:val="lower outl01"/>
    <w:rsid w:val="006955F0"/>
    <w:pPr>
      <w:widowControl w:val="0"/>
      <w:autoSpaceDE w:val="0"/>
      <w:autoSpaceDN w:val="0"/>
      <w:adjustRightInd w:val="0"/>
      <w:ind w:left="720"/>
      <w:jc w:val="both"/>
    </w:pPr>
    <w:rPr>
      <w:rFonts w:ascii="Courier 10cpi" w:eastAsia="Times New Roman" w:hAnsi="Courier 10cpi" w:cs="Courier 10cpi"/>
      <w:sz w:val="24"/>
      <w:szCs w:val="24"/>
    </w:rPr>
  </w:style>
  <w:style w:type="numbering" w:customStyle="1" w:styleId="NoList1">
    <w:name w:val="No List1"/>
    <w:next w:val="NoList"/>
    <w:uiPriority w:val="99"/>
    <w:semiHidden/>
    <w:unhideWhenUsed/>
    <w:rsid w:val="006955F0"/>
  </w:style>
  <w:style w:type="paragraph" w:customStyle="1" w:styleId="Normal13pt">
    <w:name w:val="Normal + 13 pt"/>
    <w:basedOn w:val="Normal"/>
    <w:rsid w:val="006955F0"/>
    <w:pPr>
      <w:numPr>
        <w:numId w:val="9"/>
      </w:numPr>
    </w:pPr>
    <w:rPr>
      <w:szCs w:val="20"/>
    </w:rPr>
  </w:style>
  <w:style w:type="character" w:styleId="PageNumber">
    <w:name w:val="page number"/>
    <w:rsid w:val="006955F0"/>
  </w:style>
  <w:style w:type="paragraph" w:customStyle="1" w:styleId="Preformatted">
    <w:name w:val="Preformatted"/>
    <w:rsid w:val="006955F0"/>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jc w:val="both"/>
    </w:pPr>
    <w:rPr>
      <w:rFonts w:ascii="Courier New" w:eastAsia="Times New Roman" w:hAnsi="Courier New" w:cs="Courier New"/>
    </w:rPr>
  </w:style>
  <w:style w:type="character" w:customStyle="1" w:styleId="Sample">
    <w:name w:val="Sample"/>
    <w:rsid w:val="006955F0"/>
    <w:rPr>
      <w:rFonts w:ascii="Courier New" w:hAnsi="Courier New" w:cs="Courier New"/>
    </w:rPr>
  </w:style>
  <w:style w:type="character" w:styleId="Strong">
    <w:name w:val="Strong"/>
    <w:rsid w:val="006955F0"/>
    <w:rPr>
      <w:b/>
      <w:bCs/>
    </w:rPr>
  </w:style>
  <w:style w:type="paragraph" w:customStyle="1" w:styleId="TableHeading">
    <w:name w:val="Table Heading"/>
    <w:basedOn w:val="Normal"/>
    <w:link w:val="TableHeadingChar"/>
    <w:qFormat/>
    <w:rsid w:val="006955F0"/>
    <w:pPr>
      <w:spacing w:before="40" w:after="40" w:line="276" w:lineRule="auto"/>
      <w:jc w:val="center"/>
    </w:pPr>
    <w:rPr>
      <w:rFonts w:ascii="Arial" w:hAnsi="Arial"/>
      <w:b/>
      <w:sz w:val="14"/>
    </w:rPr>
  </w:style>
  <w:style w:type="character" w:customStyle="1" w:styleId="TableHeadingChar">
    <w:name w:val="Table Heading Char"/>
    <w:link w:val="TableHeading"/>
    <w:rsid w:val="006955F0"/>
    <w:rPr>
      <w:rFonts w:ascii="Arial" w:eastAsia="Times New Roman" w:hAnsi="Arial"/>
      <w:b/>
      <w:sz w:val="14"/>
      <w:szCs w:val="24"/>
    </w:rPr>
  </w:style>
  <w:style w:type="paragraph" w:customStyle="1" w:styleId="TableText">
    <w:name w:val="Table Text"/>
    <w:basedOn w:val="Normal"/>
    <w:link w:val="TableTextChar"/>
    <w:qFormat/>
    <w:rsid w:val="006955F0"/>
    <w:pPr>
      <w:autoSpaceDE w:val="0"/>
      <w:autoSpaceDN w:val="0"/>
      <w:adjustRightInd w:val="0"/>
      <w:spacing w:before="60" w:after="60" w:line="276" w:lineRule="auto"/>
    </w:pPr>
    <w:rPr>
      <w:sz w:val="16"/>
    </w:rPr>
  </w:style>
  <w:style w:type="character" w:customStyle="1" w:styleId="TableTextChar">
    <w:name w:val="Table Text Char"/>
    <w:link w:val="TableText"/>
    <w:rsid w:val="006955F0"/>
    <w:rPr>
      <w:rFonts w:ascii="Times New Roman" w:eastAsia="Times New Roman" w:hAnsi="Times New Roman"/>
      <w:sz w:val="16"/>
      <w:szCs w:val="24"/>
    </w:rPr>
  </w:style>
  <w:style w:type="paragraph" w:customStyle="1" w:styleId="TableTitle">
    <w:name w:val="Table Title"/>
    <w:basedOn w:val="ListParagraph"/>
    <w:link w:val="TableTitleChar"/>
    <w:qFormat/>
    <w:rsid w:val="006955F0"/>
    <w:pPr>
      <w:tabs>
        <w:tab w:val="clear" w:pos="540"/>
      </w:tabs>
      <w:autoSpaceDE/>
      <w:autoSpaceDN/>
      <w:adjustRightInd/>
      <w:spacing w:before="120" w:line="276" w:lineRule="auto"/>
      <w:ind w:left="0"/>
      <w:contextualSpacing/>
      <w:jc w:val="center"/>
    </w:pPr>
    <w:rPr>
      <w:rFonts w:ascii="Arial" w:eastAsia="Calibri" w:hAnsi="Arial"/>
      <w:b/>
      <w:bCs/>
      <w:sz w:val="16"/>
      <w:szCs w:val="24"/>
    </w:rPr>
  </w:style>
  <w:style w:type="character" w:customStyle="1" w:styleId="TableTitleChar">
    <w:name w:val="Table Title Char"/>
    <w:link w:val="TableTitle"/>
    <w:rsid w:val="006955F0"/>
    <w:rPr>
      <w:rFonts w:ascii="Arial" w:hAnsi="Arial"/>
      <w:b/>
      <w:bCs/>
      <w:sz w:val="16"/>
      <w:szCs w:val="24"/>
    </w:rPr>
  </w:style>
  <w:style w:type="character" w:customStyle="1" w:styleId="Typewriter">
    <w:name w:val="Typewriter"/>
    <w:rsid w:val="006955F0"/>
    <w:rPr>
      <w:rFonts w:ascii="Courier New" w:hAnsi="Courier New" w:cs="Courier New"/>
      <w:sz w:val="20"/>
      <w:szCs w:val="20"/>
    </w:rPr>
  </w:style>
  <w:style w:type="character" w:customStyle="1" w:styleId="Variable">
    <w:name w:val="Variable"/>
    <w:rsid w:val="006955F0"/>
    <w:rPr>
      <w:i/>
      <w:iCs/>
    </w:rPr>
  </w:style>
  <w:style w:type="paragraph" w:customStyle="1" w:styleId="zBottomof">
    <w:name w:val="zBottom of"/>
    <w:rsid w:val="006955F0"/>
    <w:pPr>
      <w:widowControl w:val="0"/>
      <w:pBdr>
        <w:top w:val="double" w:sz="8" w:space="2" w:color="000000"/>
      </w:pBdr>
      <w:autoSpaceDE w:val="0"/>
      <w:autoSpaceDN w:val="0"/>
      <w:adjustRightInd w:val="0"/>
      <w:jc w:val="center"/>
    </w:pPr>
    <w:rPr>
      <w:rFonts w:ascii="Arial" w:eastAsia="Times New Roman" w:hAnsi="Arial" w:cs="Arial"/>
      <w:vanish/>
      <w:sz w:val="16"/>
      <w:szCs w:val="16"/>
    </w:rPr>
  </w:style>
  <w:style w:type="paragraph" w:customStyle="1" w:styleId="zTopofFor">
    <w:name w:val="zTop of For"/>
    <w:rsid w:val="006955F0"/>
    <w:pPr>
      <w:widowControl w:val="0"/>
      <w:pBdr>
        <w:bottom w:val="double" w:sz="8" w:space="2" w:color="000000"/>
      </w:pBdr>
      <w:autoSpaceDE w:val="0"/>
      <w:autoSpaceDN w:val="0"/>
      <w:adjustRightInd w:val="0"/>
      <w:jc w:val="center"/>
    </w:pPr>
    <w:rPr>
      <w:rFonts w:ascii="Arial" w:eastAsia="Times New Roman" w:hAnsi="Arial" w:cs="Arial"/>
      <w:sz w:val="16"/>
      <w:szCs w:val="16"/>
    </w:rPr>
  </w:style>
  <w:style w:type="paragraph" w:styleId="ListBullet">
    <w:name w:val="List Bullet"/>
    <w:basedOn w:val="Normal"/>
    <w:uiPriority w:val="99"/>
    <w:qFormat/>
    <w:rsid w:val="004746E4"/>
    <w:pPr>
      <w:numPr>
        <w:numId w:val="21"/>
      </w:numPr>
      <w:spacing w:after="120"/>
      <w:contextualSpacing/>
    </w:pPr>
  </w:style>
  <w:style w:type="paragraph" w:styleId="ListBullet2">
    <w:name w:val="List Bullet 2"/>
    <w:basedOn w:val="PlainText"/>
    <w:uiPriority w:val="99"/>
    <w:qFormat/>
    <w:rsid w:val="003858A5"/>
    <w:pPr>
      <w:numPr>
        <w:ilvl w:val="1"/>
        <w:numId w:val="1"/>
      </w:numPr>
      <w:spacing w:after="120"/>
    </w:pPr>
    <w:rPr>
      <w:rFonts w:ascii="Times New Roman" w:hAnsi="Times New Roman"/>
      <w:sz w:val="24"/>
      <w:szCs w:val="24"/>
    </w:rPr>
  </w:style>
  <w:style w:type="paragraph" w:styleId="ListBullet3">
    <w:name w:val="List Bullet 3"/>
    <w:basedOn w:val="PlainText"/>
    <w:uiPriority w:val="99"/>
    <w:qFormat/>
    <w:rsid w:val="003858A5"/>
    <w:pPr>
      <w:numPr>
        <w:ilvl w:val="2"/>
        <w:numId w:val="1"/>
      </w:numPr>
      <w:spacing w:after="120"/>
    </w:pPr>
    <w:rPr>
      <w:rFonts w:ascii="Times New Roman" w:hAnsi="Times New Roman"/>
      <w:sz w:val="24"/>
      <w:szCs w:val="24"/>
    </w:rPr>
  </w:style>
  <w:style w:type="paragraph" w:styleId="Revision">
    <w:name w:val="Revision"/>
    <w:hidden/>
    <w:uiPriority w:val="99"/>
    <w:semiHidden/>
    <w:rsid w:val="00D1227A"/>
    <w:rPr>
      <w:rFonts w:ascii="Times New Roman" w:eastAsia="Times New Roman" w:hAnsi="Times New Roman"/>
      <w:sz w:val="24"/>
      <w:szCs w:val="24"/>
    </w:rPr>
  </w:style>
  <w:style w:type="paragraph" w:customStyle="1" w:styleId="ListBullet2open">
    <w:name w:val="List Bullet 2 open"/>
    <w:basedOn w:val="Normal"/>
    <w:rsid w:val="00527154"/>
    <w:pPr>
      <w:numPr>
        <w:ilvl w:val="3"/>
        <w:numId w:val="1"/>
      </w:numPr>
    </w:pPr>
  </w:style>
  <w:style w:type="paragraph" w:styleId="ListBullet4">
    <w:name w:val="List Bullet 4"/>
    <w:basedOn w:val="ListBullet"/>
    <w:uiPriority w:val="99"/>
    <w:qFormat/>
    <w:rsid w:val="004746E4"/>
    <w:pPr>
      <w:numPr>
        <w:numId w:val="19"/>
      </w:numPr>
      <w:ind w:left="252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4183">
      <w:bodyDiv w:val="1"/>
      <w:marLeft w:val="0"/>
      <w:marRight w:val="0"/>
      <w:marTop w:val="0"/>
      <w:marBottom w:val="0"/>
      <w:divBdr>
        <w:top w:val="none" w:sz="0" w:space="0" w:color="auto"/>
        <w:left w:val="none" w:sz="0" w:space="0" w:color="auto"/>
        <w:bottom w:val="none" w:sz="0" w:space="0" w:color="auto"/>
        <w:right w:val="none" w:sz="0" w:space="0" w:color="auto"/>
      </w:divBdr>
    </w:div>
    <w:div w:id="410080579">
      <w:bodyDiv w:val="1"/>
      <w:marLeft w:val="0"/>
      <w:marRight w:val="0"/>
      <w:marTop w:val="0"/>
      <w:marBottom w:val="0"/>
      <w:divBdr>
        <w:top w:val="none" w:sz="0" w:space="0" w:color="auto"/>
        <w:left w:val="none" w:sz="0" w:space="0" w:color="auto"/>
        <w:bottom w:val="none" w:sz="0" w:space="0" w:color="auto"/>
        <w:right w:val="none" w:sz="0" w:space="0" w:color="auto"/>
      </w:divBdr>
    </w:div>
    <w:div w:id="738016103">
      <w:bodyDiv w:val="1"/>
      <w:marLeft w:val="0"/>
      <w:marRight w:val="0"/>
      <w:marTop w:val="0"/>
      <w:marBottom w:val="0"/>
      <w:divBdr>
        <w:top w:val="none" w:sz="0" w:space="0" w:color="auto"/>
        <w:left w:val="none" w:sz="0" w:space="0" w:color="auto"/>
        <w:bottom w:val="none" w:sz="0" w:space="0" w:color="auto"/>
        <w:right w:val="none" w:sz="0" w:space="0" w:color="auto"/>
      </w:divBdr>
    </w:div>
    <w:div w:id="946542185">
      <w:bodyDiv w:val="1"/>
      <w:marLeft w:val="0"/>
      <w:marRight w:val="0"/>
      <w:marTop w:val="0"/>
      <w:marBottom w:val="0"/>
      <w:divBdr>
        <w:top w:val="none" w:sz="0" w:space="0" w:color="auto"/>
        <w:left w:val="none" w:sz="0" w:space="0" w:color="auto"/>
        <w:bottom w:val="none" w:sz="0" w:space="0" w:color="auto"/>
        <w:right w:val="none" w:sz="0" w:space="0" w:color="auto"/>
      </w:divBdr>
    </w:div>
    <w:div w:id="1021712078">
      <w:bodyDiv w:val="1"/>
      <w:marLeft w:val="0"/>
      <w:marRight w:val="0"/>
      <w:marTop w:val="0"/>
      <w:marBottom w:val="0"/>
      <w:divBdr>
        <w:top w:val="none" w:sz="0" w:space="0" w:color="auto"/>
        <w:left w:val="none" w:sz="0" w:space="0" w:color="auto"/>
        <w:bottom w:val="none" w:sz="0" w:space="0" w:color="auto"/>
        <w:right w:val="none" w:sz="0" w:space="0" w:color="auto"/>
      </w:divBdr>
    </w:div>
    <w:div w:id="1567759527">
      <w:bodyDiv w:val="1"/>
      <w:marLeft w:val="0"/>
      <w:marRight w:val="0"/>
      <w:marTop w:val="0"/>
      <w:marBottom w:val="0"/>
      <w:divBdr>
        <w:top w:val="none" w:sz="0" w:space="0" w:color="auto"/>
        <w:left w:val="none" w:sz="0" w:space="0" w:color="auto"/>
        <w:bottom w:val="none" w:sz="0" w:space="0" w:color="auto"/>
        <w:right w:val="none" w:sz="0" w:space="0" w:color="auto"/>
      </w:divBdr>
    </w:div>
    <w:div w:id="1652514497">
      <w:bodyDiv w:val="1"/>
      <w:marLeft w:val="0"/>
      <w:marRight w:val="0"/>
      <w:marTop w:val="0"/>
      <w:marBottom w:val="0"/>
      <w:divBdr>
        <w:top w:val="none" w:sz="0" w:space="0" w:color="auto"/>
        <w:left w:val="none" w:sz="0" w:space="0" w:color="auto"/>
        <w:bottom w:val="none" w:sz="0" w:space="0" w:color="auto"/>
        <w:right w:val="none" w:sz="0" w:space="0" w:color="auto"/>
      </w:divBdr>
    </w:div>
    <w:div w:id="1843079431">
      <w:bodyDiv w:val="1"/>
      <w:marLeft w:val="0"/>
      <w:marRight w:val="0"/>
      <w:marTop w:val="0"/>
      <w:marBottom w:val="0"/>
      <w:divBdr>
        <w:top w:val="none" w:sz="0" w:space="0" w:color="auto"/>
        <w:left w:val="none" w:sz="0" w:space="0" w:color="auto"/>
        <w:bottom w:val="none" w:sz="0" w:space="0" w:color="auto"/>
        <w:right w:val="none" w:sz="0" w:space="0" w:color="auto"/>
      </w:divBdr>
    </w:div>
    <w:div w:id="1899433745">
      <w:bodyDiv w:val="1"/>
      <w:marLeft w:val="0"/>
      <w:marRight w:val="0"/>
      <w:marTop w:val="0"/>
      <w:marBottom w:val="0"/>
      <w:divBdr>
        <w:top w:val="none" w:sz="0" w:space="0" w:color="auto"/>
        <w:left w:val="none" w:sz="0" w:space="0" w:color="auto"/>
        <w:bottom w:val="none" w:sz="0" w:space="0" w:color="auto"/>
        <w:right w:val="none" w:sz="0" w:space="0" w:color="auto"/>
      </w:divBdr>
    </w:div>
    <w:div w:id="1961759835">
      <w:bodyDiv w:val="1"/>
      <w:marLeft w:val="0"/>
      <w:marRight w:val="0"/>
      <w:marTop w:val="0"/>
      <w:marBottom w:val="0"/>
      <w:divBdr>
        <w:top w:val="none" w:sz="0" w:space="0" w:color="auto"/>
        <w:left w:val="none" w:sz="0" w:space="0" w:color="auto"/>
        <w:bottom w:val="none" w:sz="0" w:space="0" w:color="auto"/>
        <w:right w:val="none" w:sz="0" w:space="0" w:color="auto"/>
      </w:divBdr>
    </w:div>
    <w:div w:id="2016689045">
      <w:bodyDiv w:val="1"/>
      <w:marLeft w:val="0"/>
      <w:marRight w:val="0"/>
      <w:marTop w:val="0"/>
      <w:marBottom w:val="0"/>
      <w:divBdr>
        <w:top w:val="none" w:sz="0" w:space="0" w:color="auto"/>
        <w:left w:val="none" w:sz="0" w:space="0" w:color="auto"/>
        <w:bottom w:val="none" w:sz="0" w:space="0" w:color="auto"/>
        <w:right w:val="none" w:sz="0" w:space="0" w:color="auto"/>
      </w:divBdr>
    </w:div>
    <w:div w:id="20372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0ADF6-7F73-4091-895C-C90D0A39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February 19, 2013</vt:lpstr>
    </vt:vector>
  </TitlesOfParts>
  <Company>Spectra Energy</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19, 2013</dc:title>
  <dc:creator>Eric Tomasi</dc:creator>
  <cp:lastModifiedBy>David, Owen</cp:lastModifiedBy>
  <cp:revision>2</cp:revision>
  <cp:lastPrinted>2015-02-12T20:59:00Z</cp:lastPrinted>
  <dcterms:created xsi:type="dcterms:W3CDTF">2015-10-27T15:45:00Z</dcterms:created>
  <dcterms:modified xsi:type="dcterms:W3CDTF">2015-10-27T15:45:00Z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